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AE333" w14:textId="77777777" w:rsidR="00191947" w:rsidRDefault="00191947" w:rsidP="00CF4305">
      <w:pPr>
        <w:jc w:val="center"/>
        <w:rPr>
          <w:rFonts w:asciiTheme="majorHAnsi" w:hAnsiTheme="majorHAnsi"/>
          <w:b/>
          <w:sz w:val="32"/>
          <w:szCs w:val="32"/>
        </w:rPr>
      </w:pPr>
    </w:p>
    <w:p w14:paraId="2738E197" w14:textId="77777777" w:rsidR="00CF4305" w:rsidRPr="00191947" w:rsidRDefault="00CF4305" w:rsidP="00CF4305">
      <w:pPr>
        <w:jc w:val="center"/>
        <w:rPr>
          <w:rFonts w:asciiTheme="majorHAnsi" w:hAnsiTheme="majorHAnsi"/>
          <w:b/>
          <w:sz w:val="32"/>
          <w:szCs w:val="32"/>
        </w:rPr>
      </w:pPr>
      <w:r w:rsidRPr="00191947">
        <w:rPr>
          <w:rFonts w:asciiTheme="majorHAnsi" w:hAnsiTheme="majorHAnsi"/>
          <w:b/>
          <w:sz w:val="32"/>
          <w:szCs w:val="32"/>
        </w:rPr>
        <w:t>Sixth Form Home-School Agreement</w:t>
      </w:r>
    </w:p>
    <w:p w14:paraId="4C331514" w14:textId="77777777" w:rsidR="00CF4305" w:rsidRPr="005F3D96" w:rsidRDefault="00CF4305" w:rsidP="00CF4305">
      <w:pPr>
        <w:rPr>
          <w:rFonts w:asciiTheme="majorHAnsi" w:hAnsiTheme="majorHAnsi"/>
        </w:rPr>
      </w:pPr>
    </w:p>
    <w:p w14:paraId="5EBC7515" w14:textId="77777777" w:rsidR="00CF4305" w:rsidRPr="005F3D96" w:rsidRDefault="00CF4305" w:rsidP="00CF4305">
      <w:pPr>
        <w:rPr>
          <w:rFonts w:asciiTheme="majorHAnsi" w:hAnsiTheme="majorHAnsi"/>
        </w:rPr>
      </w:pPr>
    </w:p>
    <w:p w14:paraId="17C81607" w14:textId="77777777" w:rsidR="00F02B7A" w:rsidRDefault="00F02B7A" w:rsidP="00CF4305">
      <w:pPr>
        <w:rPr>
          <w:rFonts w:asciiTheme="majorHAnsi" w:hAnsiTheme="majorHAnsi"/>
          <w:b/>
          <w:color w:val="000000" w:themeColor="text1"/>
        </w:rPr>
      </w:pPr>
    </w:p>
    <w:p w14:paraId="22ADA467" w14:textId="128408EE" w:rsidR="00CF4305" w:rsidRPr="00F02B7A" w:rsidRDefault="00F02B7A" w:rsidP="00CF4305">
      <w:pPr>
        <w:rPr>
          <w:rFonts w:asciiTheme="majorHAnsi" w:hAnsiTheme="majorHAnsi"/>
          <w:b/>
          <w:color w:val="000000" w:themeColor="text1"/>
          <w:lang w:val="en-GB"/>
        </w:rPr>
      </w:pPr>
      <w:r w:rsidRPr="00F02B7A">
        <w:rPr>
          <w:rFonts w:asciiTheme="majorHAnsi" w:hAnsiTheme="majorHAnsi"/>
          <w:b/>
          <w:color w:val="000000" w:themeColor="text1"/>
          <w:lang w:val="en-GB"/>
        </w:rPr>
        <w:t>Aims and Ethos</w:t>
      </w:r>
    </w:p>
    <w:p w14:paraId="0FAA4775" w14:textId="77777777" w:rsidR="00F02B7A" w:rsidRPr="005F3D96" w:rsidRDefault="00F02B7A" w:rsidP="00CF4305">
      <w:pPr>
        <w:rPr>
          <w:rFonts w:asciiTheme="majorHAnsi" w:hAnsiTheme="majorHAnsi"/>
          <w:color w:val="000000" w:themeColor="text1"/>
          <w:sz w:val="28"/>
          <w:szCs w:val="20"/>
          <w:lang w:val="en-GB"/>
        </w:rPr>
      </w:pPr>
    </w:p>
    <w:p w14:paraId="7A88B88A" w14:textId="5353D7DC" w:rsidR="00CF4305" w:rsidRPr="00F02B7A" w:rsidRDefault="00CF4305" w:rsidP="00CF4305">
      <w:pPr>
        <w:spacing w:line="285" w:lineRule="atLeast"/>
        <w:rPr>
          <w:rFonts w:asciiTheme="majorHAnsi" w:hAnsiTheme="majorHAnsi" w:cs="Arial"/>
          <w:color w:val="000000" w:themeColor="text1"/>
          <w:sz w:val="22"/>
          <w:szCs w:val="22"/>
          <w:lang w:val="en-GB"/>
        </w:rPr>
      </w:pPr>
      <w:r w:rsidRPr="00F02B7A">
        <w:rPr>
          <w:rFonts w:asciiTheme="majorHAnsi" w:hAnsiTheme="majorHAnsi" w:cs="Arial"/>
          <w:color w:val="000000" w:themeColor="text1"/>
          <w:sz w:val="22"/>
          <w:szCs w:val="22"/>
          <w:lang w:val="en-GB"/>
        </w:rPr>
        <w:t>Surbiton High School aims to bring out the best in everyone: to discover the best in everyone, to expect the best from everyone, and to support everyone to achieve their personal best. Our school motto "May love always lead us" encourages respect for and service to others.</w:t>
      </w:r>
      <w:r w:rsidR="003738E1">
        <w:rPr>
          <w:rFonts w:asciiTheme="majorHAnsi" w:hAnsiTheme="majorHAnsi" w:cs="Arial"/>
          <w:color w:val="000000" w:themeColor="text1"/>
          <w:sz w:val="22"/>
          <w:szCs w:val="22"/>
          <w:lang w:val="en-GB"/>
        </w:rPr>
        <w:br/>
      </w:r>
    </w:p>
    <w:p w14:paraId="6A1C7E04" w14:textId="77777777" w:rsidR="00CF4305" w:rsidRPr="00F02B7A" w:rsidRDefault="00CF4305" w:rsidP="00CF4305">
      <w:pPr>
        <w:spacing w:line="285" w:lineRule="atLeast"/>
        <w:rPr>
          <w:rFonts w:asciiTheme="majorHAnsi" w:hAnsiTheme="majorHAnsi" w:cs="Arial"/>
          <w:color w:val="000000" w:themeColor="text1"/>
          <w:sz w:val="22"/>
          <w:szCs w:val="22"/>
          <w:lang w:val="en-GB"/>
        </w:rPr>
      </w:pPr>
      <w:r w:rsidRPr="00F02B7A">
        <w:rPr>
          <w:rFonts w:asciiTheme="majorHAnsi" w:hAnsiTheme="majorHAnsi" w:cs="Arial"/>
          <w:color w:val="000000" w:themeColor="text1"/>
          <w:sz w:val="22"/>
          <w:szCs w:val="22"/>
          <w:lang w:val="en-GB"/>
        </w:rPr>
        <w:t>Surbiton High School is a friendly and vibrant community where individuals thrive and feel happy, secure, confident and valued. Our approach combines an intellectually rigorous and challenging academic environment with outstanding pastoral care and support.</w:t>
      </w:r>
    </w:p>
    <w:p w14:paraId="621B5144" w14:textId="77777777" w:rsidR="00CF4305" w:rsidRPr="005F3D96" w:rsidRDefault="00CF4305" w:rsidP="00CF4305">
      <w:pPr>
        <w:spacing w:line="285" w:lineRule="atLeast"/>
        <w:rPr>
          <w:rFonts w:asciiTheme="majorHAnsi" w:hAnsiTheme="majorHAnsi" w:cs="Arial"/>
          <w:color w:val="000000" w:themeColor="text1"/>
          <w:szCs w:val="18"/>
          <w:lang w:val="en-GB"/>
        </w:rPr>
      </w:pPr>
    </w:p>
    <w:p w14:paraId="2079F1C5" w14:textId="77777777" w:rsidR="00F02B7A" w:rsidRPr="00245DE1" w:rsidRDefault="00CF4305" w:rsidP="00F02B7A">
      <w:pPr>
        <w:spacing w:line="285" w:lineRule="atLeast"/>
        <w:rPr>
          <w:rFonts w:asciiTheme="majorHAnsi" w:hAnsiTheme="majorHAnsi" w:cs="Arial"/>
          <w:color w:val="000000" w:themeColor="text1"/>
          <w:sz w:val="22"/>
          <w:szCs w:val="22"/>
          <w:lang w:val="en-GB"/>
        </w:rPr>
      </w:pPr>
      <w:r w:rsidRPr="00245DE1">
        <w:rPr>
          <w:rFonts w:asciiTheme="majorHAnsi" w:hAnsiTheme="majorHAnsi" w:cs="Arial"/>
          <w:color w:val="000000" w:themeColor="text1"/>
          <w:sz w:val="22"/>
          <w:szCs w:val="22"/>
          <w:lang w:val="en-GB"/>
        </w:rPr>
        <w:t>We create this ethos and achieve these aims by:</w:t>
      </w:r>
    </w:p>
    <w:p w14:paraId="570DDCAF" w14:textId="77777777" w:rsidR="00F02B7A" w:rsidRDefault="00F02B7A" w:rsidP="00F02B7A">
      <w:pPr>
        <w:spacing w:line="285" w:lineRule="atLeast"/>
        <w:rPr>
          <w:rFonts w:asciiTheme="majorHAnsi" w:hAnsiTheme="majorHAnsi" w:cs="Arial"/>
          <w:color w:val="000000" w:themeColor="text1"/>
          <w:szCs w:val="18"/>
          <w:lang w:val="en-GB"/>
        </w:rPr>
      </w:pPr>
    </w:p>
    <w:p w14:paraId="49126FD0" w14:textId="77777777" w:rsidR="00F02B7A" w:rsidRDefault="00CF4305" w:rsidP="00F02B7A">
      <w:pPr>
        <w:pStyle w:val="ListParagraph"/>
        <w:numPr>
          <w:ilvl w:val="0"/>
          <w:numId w:val="15"/>
        </w:numPr>
        <w:spacing w:line="285" w:lineRule="atLeast"/>
        <w:rPr>
          <w:rFonts w:asciiTheme="majorHAnsi" w:hAnsiTheme="majorHAnsi" w:cs="Arial"/>
          <w:color w:val="000000" w:themeColor="text1"/>
          <w:szCs w:val="18"/>
        </w:rPr>
      </w:pPr>
      <w:r w:rsidRPr="00F02B7A">
        <w:rPr>
          <w:rFonts w:asciiTheme="majorHAnsi" w:hAnsiTheme="majorHAnsi" w:cs="Arial"/>
          <w:color w:val="000000" w:themeColor="text1"/>
          <w:szCs w:val="18"/>
        </w:rPr>
        <w:t>Providing a broad, balanced, challenging and enriching educational experience for all pupils </w:t>
      </w:r>
    </w:p>
    <w:p w14:paraId="5203214F" w14:textId="77777777" w:rsidR="00F02B7A" w:rsidRDefault="00CF4305" w:rsidP="00F02B7A">
      <w:pPr>
        <w:pStyle w:val="ListParagraph"/>
        <w:numPr>
          <w:ilvl w:val="0"/>
          <w:numId w:val="15"/>
        </w:numPr>
        <w:spacing w:line="285" w:lineRule="atLeast"/>
        <w:rPr>
          <w:rFonts w:asciiTheme="majorHAnsi" w:hAnsiTheme="majorHAnsi" w:cs="Arial"/>
          <w:color w:val="000000" w:themeColor="text1"/>
          <w:szCs w:val="18"/>
        </w:rPr>
      </w:pPr>
      <w:r w:rsidRPr="00F02B7A">
        <w:rPr>
          <w:rFonts w:asciiTheme="majorHAnsi" w:hAnsiTheme="majorHAnsi" w:cs="Arial"/>
          <w:color w:val="000000" w:themeColor="text1"/>
          <w:szCs w:val="18"/>
        </w:rPr>
        <w:t>Nurturing the growth of intellectual curiosity, creativity and independent learning </w:t>
      </w:r>
    </w:p>
    <w:p w14:paraId="2F3D3600" w14:textId="77777777" w:rsidR="00F02B7A" w:rsidRDefault="00CF4305" w:rsidP="00F02B7A">
      <w:pPr>
        <w:pStyle w:val="ListParagraph"/>
        <w:numPr>
          <w:ilvl w:val="0"/>
          <w:numId w:val="15"/>
        </w:numPr>
        <w:spacing w:line="285" w:lineRule="atLeast"/>
        <w:rPr>
          <w:rFonts w:asciiTheme="majorHAnsi" w:hAnsiTheme="majorHAnsi" w:cs="Arial"/>
          <w:color w:val="000000" w:themeColor="text1"/>
          <w:szCs w:val="18"/>
        </w:rPr>
      </w:pPr>
      <w:r w:rsidRPr="00F02B7A">
        <w:rPr>
          <w:rFonts w:asciiTheme="majorHAnsi" w:hAnsiTheme="majorHAnsi" w:cs="Arial"/>
          <w:color w:val="000000" w:themeColor="text1"/>
          <w:szCs w:val="18"/>
        </w:rPr>
        <w:t>Creating opportunities for leadership and challenge</w:t>
      </w:r>
    </w:p>
    <w:p w14:paraId="7D3A233B" w14:textId="77777777" w:rsidR="00F02B7A" w:rsidRDefault="00CF4305" w:rsidP="00F02B7A">
      <w:pPr>
        <w:pStyle w:val="ListParagraph"/>
        <w:numPr>
          <w:ilvl w:val="0"/>
          <w:numId w:val="15"/>
        </w:numPr>
        <w:spacing w:line="285" w:lineRule="atLeast"/>
        <w:rPr>
          <w:rFonts w:asciiTheme="majorHAnsi" w:hAnsiTheme="majorHAnsi" w:cs="Arial"/>
          <w:color w:val="000000" w:themeColor="text1"/>
          <w:szCs w:val="18"/>
        </w:rPr>
      </w:pPr>
      <w:r w:rsidRPr="00F02B7A">
        <w:rPr>
          <w:rFonts w:asciiTheme="majorHAnsi" w:hAnsiTheme="majorHAnsi" w:cs="Arial"/>
          <w:color w:val="000000" w:themeColor="text1"/>
          <w:szCs w:val="18"/>
        </w:rPr>
        <w:t>Fostering a lifelong love of learning</w:t>
      </w:r>
    </w:p>
    <w:p w14:paraId="218DEEA0" w14:textId="77777777" w:rsidR="00F02B7A" w:rsidRDefault="00CF4305" w:rsidP="00F02B7A">
      <w:pPr>
        <w:pStyle w:val="ListParagraph"/>
        <w:numPr>
          <w:ilvl w:val="0"/>
          <w:numId w:val="15"/>
        </w:numPr>
        <w:spacing w:line="285" w:lineRule="atLeast"/>
        <w:rPr>
          <w:rFonts w:asciiTheme="majorHAnsi" w:hAnsiTheme="majorHAnsi" w:cs="Arial"/>
          <w:color w:val="000000" w:themeColor="text1"/>
          <w:szCs w:val="18"/>
        </w:rPr>
      </w:pPr>
      <w:r w:rsidRPr="00F02B7A">
        <w:rPr>
          <w:rFonts w:asciiTheme="majorHAnsi" w:hAnsiTheme="majorHAnsi" w:cs="Arial"/>
          <w:color w:val="000000" w:themeColor="text1"/>
          <w:szCs w:val="18"/>
        </w:rPr>
        <w:t>Ensuring relationships are based on mutual respect </w:t>
      </w:r>
    </w:p>
    <w:p w14:paraId="4D2D5596" w14:textId="77777777" w:rsidR="00F02B7A" w:rsidRDefault="00CF4305" w:rsidP="00F02B7A">
      <w:pPr>
        <w:pStyle w:val="ListParagraph"/>
        <w:numPr>
          <w:ilvl w:val="0"/>
          <w:numId w:val="15"/>
        </w:numPr>
        <w:spacing w:line="285" w:lineRule="atLeast"/>
        <w:rPr>
          <w:rFonts w:asciiTheme="majorHAnsi" w:hAnsiTheme="majorHAnsi" w:cs="Arial"/>
          <w:color w:val="000000" w:themeColor="text1"/>
          <w:szCs w:val="18"/>
        </w:rPr>
      </w:pPr>
      <w:r w:rsidRPr="00F02B7A">
        <w:rPr>
          <w:rFonts w:asciiTheme="majorHAnsi" w:hAnsiTheme="majorHAnsi" w:cs="Arial"/>
          <w:color w:val="000000" w:themeColor="text1"/>
          <w:szCs w:val="18"/>
        </w:rPr>
        <w:t>Encouraging hard work and commitment </w:t>
      </w:r>
    </w:p>
    <w:p w14:paraId="08779E7A" w14:textId="77777777" w:rsidR="00F02B7A" w:rsidRDefault="00CF4305" w:rsidP="00F02B7A">
      <w:pPr>
        <w:pStyle w:val="ListParagraph"/>
        <w:numPr>
          <w:ilvl w:val="0"/>
          <w:numId w:val="15"/>
        </w:numPr>
        <w:spacing w:line="285" w:lineRule="atLeast"/>
        <w:rPr>
          <w:rFonts w:asciiTheme="majorHAnsi" w:hAnsiTheme="majorHAnsi" w:cs="Arial"/>
          <w:color w:val="000000" w:themeColor="text1"/>
          <w:szCs w:val="18"/>
        </w:rPr>
      </w:pPr>
      <w:r w:rsidRPr="00F02B7A">
        <w:rPr>
          <w:rFonts w:asciiTheme="majorHAnsi" w:hAnsiTheme="majorHAnsi" w:cs="Arial"/>
          <w:color w:val="000000" w:themeColor="text1"/>
          <w:szCs w:val="18"/>
        </w:rPr>
        <w:t>Offering a wide range of extra-curricular activities and enrichment programmes </w:t>
      </w:r>
    </w:p>
    <w:p w14:paraId="28090973" w14:textId="77777777" w:rsidR="00F02B7A" w:rsidRDefault="00CF4305" w:rsidP="00F02B7A">
      <w:pPr>
        <w:pStyle w:val="ListParagraph"/>
        <w:numPr>
          <w:ilvl w:val="0"/>
          <w:numId w:val="15"/>
        </w:numPr>
        <w:spacing w:line="285" w:lineRule="atLeast"/>
        <w:rPr>
          <w:rFonts w:asciiTheme="majorHAnsi" w:hAnsiTheme="majorHAnsi" w:cs="Arial"/>
          <w:color w:val="000000" w:themeColor="text1"/>
          <w:szCs w:val="18"/>
        </w:rPr>
      </w:pPr>
      <w:r w:rsidRPr="00F02B7A">
        <w:rPr>
          <w:rFonts w:asciiTheme="majorHAnsi" w:hAnsiTheme="majorHAnsi" w:cs="Arial"/>
          <w:color w:val="000000" w:themeColor="text1"/>
          <w:szCs w:val="18"/>
        </w:rPr>
        <w:t>Working in partnership with parents; encouraging them to be actively involved in their child's education </w:t>
      </w:r>
    </w:p>
    <w:p w14:paraId="6B38D7DB" w14:textId="77777777" w:rsidR="00F02B7A" w:rsidRDefault="00CF4305" w:rsidP="00F02B7A">
      <w:pPr>
        <w:pStyle w:val="ListParagraph"/>
        <w:numPr>
          <w:ilvl w:val="0"/>
          <w:numId w:val="15"/>
        </w:numPr>
        <w:spacing w:line="285" w:lineRule="atLeast"/>
        <w:rPr>
          <w:rFonts w:asciiTheme="majorHAnsi" w:hAnsiTheme="majorHAnsi" w:cs="Arial"/>
          <w:color w:val="000000" w:themeColor="text1"/>
          <w:szCs w:val="18"/>
        </w:rPr>
      </w:pPr>
      <w:r w:rsidRPr="00F02B7A">
        <w:rPr>
          <w:rFonts w:asciiTheme="majorHAnsi" w:hAnsiTheme="majorHAnsi" w:cs="Arial"/>
          <w:color w:val="000000" w:themeColor="text1"/>
          <w:szCs w:val="18"/>
        </w:rPr>
        <w:t>Preparing pupils for their subsequent education and their future lives </w:t>
      </w:r>
    </w:p>
    <w:p w14:paraId="047A44C7" w14:textId="7EBDF021" w:rsidR="00CF4305" w:rsidRPr="00F02B7A" w:rsidRDefault="00CF4305" w:rsidP="00F02B7A">
      <w:pPr>
        <w:pStyle w:val="ListParagraph"/>
        <w:numPr>
          <w:ilvl w:val="0"/>
          <w:numId w:val="15"/>
        </w:numPr>
        <w:spacing w:line="285" w:lineRule="atLeast"/>
        <w:rPr>
          <w:rFonts w:asciiTheme="majorHAnsi" w:hAnsiTheme="majorHAnsi" w:cs="Arial"/>
          <w:color w:val="000000" w:themeColor="text1"/>
          <w:szCs w:val="18"/>
        </w:rPr>
      </w:pPr>
      <w:r w:rsidRPr="00F02B7A">
        <w:rPr>
          <w:rFonts w:asciiTheme="majorHAnsi" w:hAnsiTheme="majorHAnsi" w:cs="Arial"/>
          <w:color w:val="000000" w:themeColor="text1"/>
          <w:szCs w:val="18"/>
        </w:rPr>
        <w:t>Celebrating success and achievement</w:t>
      </w:r>
    </w:p>
    <w:p w14:paraId="61AD32F3" w14:textId="77777777" w:rsidR="00CF4305" w:rsidRPr="005F3D96" w:rsidRDefault="00CF4305" w:rsidP="00CF4305">
      <w:pPr>
        <w:spacing w:line="285" w:lineRule="atLeast"/>
        <w:rPr>
          <w:rFonts w:asciiTheme="majorHAnsi" w:hAnsiTheme="majorHAnsi" w:cs="Arial"/>
          <w:color w:val="4B4B4B"/>
          <w:sz w:val="20"/>
          <w:szCs w:val="18"/>
          <w:lang w:val="en-GB"/>
        </w:rPr>
      </w:pPr>
    </w:p>
    <w:p w14:paraId="4C887802" w14:textId="77777777" w:rsidR="00CF4305" w:rsidRPr="005F3D96" w:rsidRDefault="00CF4305" w:rsidP="00CF4305">
      <w:pPr>
        <w:spacing w:line="285" w:lineRule="atLeast"/>
        <w:rPr>
          <w:rFonts w:asciiTheme="majorHAnsi" w:hAnsiTheme="majorHAnsi" w:cs="Arial"/>
          <w:color w:val="4B4B4B"/>
          <w:sz w:val="20"/>
          <w:szCs w:val="18"/>
          <w:lang w:val="en-GB"/>
        </w:rPr>
      </w:pPr>
    </w:p>
    <w:p w14:paraId="2A70B580" w14:textId="77777777" w:rsidR="00CF4305" w:rsidRPr="00245DE1" w:rsidRDefault="00CF4305" w:rsidP="00CF4305">
      <w:pPr>
        <w:spacing w:line="285" w:lineRule="atLeast"/>
        <w:rPr>
          <w:rFonts w:asciiTheme="majorHAnsi" w:hAnsiTheme="majorHAnsi" w:cs="Arial"/>
          <w:color w:val="4B4B4B"/>
          <w:sz w:val="20"/>
          <w:szCs w:val="18"/>
        </w:rPr>
      </w:pPr>
    </w:p>
    <w:p w14:paraId="40EFC1FF" w14:textId="77777777" w:rsidR="00CF4305" w:rsidRPr="005F3D96" w:rsidRDefault="00CF4305" w:rsidP="00CF4305">
      <w:pPr>
        <w:spacing w:line="285" w:lineRule="atLeast"/>
        <w:rPr>
          <w:rFonts w:asciiTheme="majorHAnsi" w:hAnsiTheme="majorHAnsi" w:cs="Arial"/>
          <w:color w:val="4B4B4B"/>
          <w:sz w:val="20"/>
          <w:szCs w:val="18"/>
          <w:lang w:val="en-GB"/>
        </w:rPr>
      </w:pPr>
    </w:p>
    <w:p w14:paraId="48F22CF3" w14:textId="77777777" w:rsidR="00CF4305" w:rsidRPr="005F3D96" w:rsidRDefault="00CF4305" w:rsidP="00CF4305">
      <w:pPr>
        <w:spacing w:line="285" w:lineRule="atLeast"/>
        <w:rPr>
          <w:rFonts w:asciiTheme="majorHAnsi" w:hAnsiTheme="majorHAnsi" w:cs="Arial"/>
          <w:color w:val="4B4B4B"/>
          <w:sz w:val="20"/>
          <w:szCs w:val="18"/>
          <w:lang w:val="en-GB"/>
        </w:rPr>
      </w:pPr>
    </w:p>
    <w:p w14:paraId="0DB353E7" w14:textId="77777777" w:rsidR="00CF4305" w:rsidRPr="005F3D96" w:rsidRDefault="00CF4305" w:rsidP="00CF4305">
      <w:pPr>
        <w:spacing w:line="285" w:lineRule="atLeast"/>
        <w:rPr>
          <w:rFonts w:asciiTheme="majorHAnsi" w:hAnsiTheme="majorHAnsi" w:cs="Arial"/>
          <w:color w:val="4B4B4B"/>
          <w:sz w:val="20"/>
          <w:szCs w:val="18"/>
          <w:lang w:val="en-GB"/>
        </w:rPr>
      </w:pPr>
    </w:p>
    <w:p w14:paraId="0B3D5815" w14:textId="77777777" w:rsidR="00CF4305" w:rsidRPr="005F3D96" w:rsidRDefault="00CF4305" w:rsidP="00CF4305">
      <w:pPr>
        <w:spacing w:line="285" w:lineRule="atLeast"/>
        <w:rPr>
          <w:rFonts w:asciiTheme="majorHAnsi" w:hAnsiTheme="majorHAnsi" w:cs="Arial"/>
          <w:color w:val="4B4B4B"/>
          <w:sz w:val="20"/>
          <w:szCs w:val="18"/>
          <w:lang w:val="en-GB"/>
        </w:rPr>
      </w:pPr>
    </w:p>
    <w:p w14:paraId="4B68D3F4" w14:textId="77777777" w:rsidR="00CF4305" w:rsidRDefault="00CF4305" w:rsidP="00CF4305">
      <w:pPr>
        <w:spacing w:line="285" w:lineRule="atLeast"/>
        <w:rPr>
          <w:rFonts w:asciiTheme="majorHAnsi" w:hAnsiTheme="majorHAnsi" w:cs="Arial"/>
          <w:color w:val="4B4B4B"/>
          <w:sz w:val="20"/>
          <w:szCs w:val="18"/>
          <w:lang w:val="en-GB"/>
        </w:rPr>
      </w:pPr>
    </w:p>
    <w:p w14:paraId="1A390F5B" w14:textId="77777777" w:rsidR="00C95E41" w:rsidRDefault="00C95E41" w:rsidP="00CF4305">
      <w:pPr>
        <w:spacing w:line="285" w:lineRule="atLeast"/>
        <w:rPr>
          <w:rFonts w:asciiTheme="majorHAnsi" w:hAnsiTheme="majorHAnsi" w:cs="Arial"/>
          <w:color w:val="4B4B4B"/>
          <w:sz w:val="20"/>
          <w:szCs w:val="18"/>
          <w:lang w:val="en-GB"/>
        </w:rPr>
      </w:pPr>
    </w:p>
    <w:p w14:paraId="1A0ED215" w14:textId="77777777" w:rsidR="00C95E41" w:rsidRDefault="00C95E41" w:rsidP="00CF4305">
      <w:pPr>
        <w:spacing w:line="285" w:lineRule="atLeast"/>
        <w:rPr>
          <w:rFonts w:asciiTheme="majorHAnsi" w:hAnsiTheme="majorHAnsi" w:cs="Arial"/>
          <w:color w:val="4B4B4B"/>
          <w:sz w:val="20"/>
          <w:szCs w:val="18"/>
          <w:lang w:val="en-GB"/>
        </w:rPr>
      </w:pPr>
    </w:p>
    <w:p w14:paraId="5F3F8E45" w14:textId="77777777" w:rsidR="00C95E41" w:rsidRPr="005F3D96" w:rsidRDefault="00C95E41" w:rsidP="00CF4305">
      <w:pPr>
        <w:spacing w:line="285" w:lineRule="atLeast"/>
        <w:rPr>
          <w:rFonts w:asciiTheme="majorHAnsi" w:hAnsiTheme="majorHAnsi" w:cs="Arial"/>
          <w:color w:val="4B4B4B"/>
          <w:sz w:val="20"/>
          <w:szCs w:val="18"/>
          <w:lang w:val="en-GB"/>
        </w:rPr>
      </w:pPr>
    </w:p>
    <w:tbl>
      <w:tblPr>
        <w:tblStyle w:val="TableGrid"/>
        <w:tblpPr w:leftFromText="180" w:rightFromText="180" w:vertAnchor="text" w:horzAnchor="page" w:tblpX="585" w:tblpY="-12762"/>
        <w:tblOverlap w:val="never"/>
        <w:tblW w:w="10984" w:type="dxa"/>
        <w:tblLook w:val="04A0" w:firstRow="1" w:lastRow="0" w:firstColumn="1" w:lastColumn="0" w:noHBand="0" w:noVBand="1"/>
      </w:tblPr>
      <w:tblGrid>
        <w:gridCol w:w="5699"/>
        <w:gridCol w:w="5285"/>
      </w:tblGrid>
      <w:tr w:rsidR="00CF4305" w:rsidRPr="005F3D96" w14:paraId="561A61EB" w14:textId="77777777" w:rsidTr="00CF4305">
        <w:tc>
          <w:tcPr>
            <w:tcW w:w="10984" w:type="dxa"/>
            <w:gridSpan w:val="2"/>
            <w:tcBorders>
              <w:top w:val="nil"/>
              <w:left w:val="nil"/>
              <w:bottom w:val="nil"/>
              <w:right w:val="nil"/>
            </w:tcBorders>
          </w:tcPr>
          <w:p w14:paraId="0F980592" w14:textId="77777777" w:rsidR="00CF4305" w:rsidRPr="005F3D96" w:rsidRDefault="00CF4305">
            <w:pPr>
              <w:rPr>
                <w:rFonts w:asciiTheme="majorHAnsi" w:hAnsiTheme="majorHAnsi"/>
                <w:sz w:val="17"/>
                <w:szCs w:val="17"/>
              </w:rPr>
            </w:pPr>
          </w:p>
        </w:tc>
      </w:tr>
      <w:tr w:rsidR="00CF4305" w:rsidRPr="005F3D96" w14:paraId="11C8DAC4" w14:textId="77777777" w:rsidTr="00CF4305">
        <w:tc>
          <w:tcPr>
            <w:tcW w:w="10984" w:type="dxa"/>
            <w:gridSpan w:val="2"/>
            <w:tcBorders>
              <w:top w:val="nil"/>
              <w:left w:val="nil"/>
              <w:bottom w:val="single" w:sz="4" w:space="0" w:color="auto"/>
              <w:right w:val="nil"/>
            </w:tcBorders>
          </w:tcPr>
          <w:p w14:paraId="4D2B50D5" w14:textId="77777777" w:rsidR="00CF4305" w:rsidRPr="005F3D96" w:rsidRDefault="00CF4305">
            <w:pPr>
              <w:rPr>
                <w:rFonts w:asciiTheme="majorHAnsi" w:hAnsiTheme="majorHAnsi"/>
                <w:sz w:val="17"/>
                <w:szCs w:val="17"/>
              </w:rPr>
            </w:pPr>
          </w:p>
        </w:tc>
      </w:tr>
      <w:tr w:rsidR="00CF4305" w:rsidRPr="005F3D96" w14:paraId="1F10E9C1" w14:textId="77777777" w:rsidTr="00CF4305">
        <w:tc>
          <w:tcPr>
            <w:tcW w:w="10984" w:type="dxa"/>
            <w:gridSpan w:val="2"/>
            <w:tcBorders>
              <w:top w:val="single" w:sz="4" w:space="0" w:color="auto"/>
              <w:left w:val="single" w:sz="4" w:space="0" w:color="auto"/>
              <w:bottom w:val="single" w:sz="4" w:space="0" w:color="auto"/>
              <w:right w:val="single" w:sz="4" w:space="0" w:color="auto"/>
            </w:tcBorders>
            <w:hideMark/>
          </w:tcPr>
          <w:p w14:paraId="617D4D72" w14:textId="77777777" w:rsidR="00CF4305" w:rsidRPr="005F3D96" w:rsidRDefault="00CF4305">
            <w:pPr>
              <w:rPr>
                <w:rFonts w:asciiTheme="majorHAnsi" w:hAnsiTheme="majorHAnsi"/>
                <w:sz w:val="17"/>
                <w:szCs w:val="17"/>
              </w:rPr>
            </w:pPr>
            <w:r w:rsidRPr="005F3D96">
              <w:rPr>
                <w:rFonts w:asciiTheme="majorHAnsi" w:hAnsiTheme="majorHAnsi"/>
                <w:sz w:val="17"/>
                <w:szCs w:val="17"/>
              </w:rPr>
              <w:t>As a student at Surbiton High School, I will:</w:t>
            </w:r>
          </w:p>
        </w:tc>
      </w:tr>
      <w:tr w:rsidR="00CF4305" w:rsidRPr="005F3D96" w14:paraId="7599F324" w14:textId="77777777" w:rsidTr="00CF4305">
        <w:tc>
          <w:tcPr>
            <w:tcW w:w="5699" w:type="dxa"/>
            <w:tcBorders>
              <w:top w:val="single" w:sz="4" w:space="0" w:color="auto"/>
              <w:left w:val="single" w:sz="4" w:space="0" w:color="auto"/>
              <w:bottom w:val="single" w:sz="4" w:space="0" w:color="auto"/>
              <w:right w:val="single" w:sz="4" w:space="0" w:color="auto"/>
            </w:tcBorders>
          </w:tcPr>
          <w:p w14:paraId="66E454B2" w14:textId="77777777" w:rsidR="00CF4305" w:rsidRPr="005F3D96" w:rsidRDefault="00CF4305" w:rsidP="00CF4305">
            <w:pPr>
              <w:pStyle w:val="ListParagraph"/>
              <w:numPr>
                <w:ilvl w:val="0"/>
                <w:numId w:val="3"/>
              </w:numPr>
              <w:ind w:left="426" w:hanging="284"/>
              <w:rPr>
                <w:rFonts w:asciiTheme="majorHAnsi" w:hAnsiTheme="majorHAnsi"/>
                <w:sz w:val="17"/>
                <w:szCs w:val="17"/>
              </w:rPr>
            </w:pPr>
            <w:r w:rsidRPr="005F3D96">
              <w:rPr>
                <w:rFonts w:asciiTheme="majorHAnsi" w:hAnsiTheme="majorHAnsi"/>
                <w:sz w:val="17"/>
                <w:szCs w:val="17"/>
              </w:rPr>
              <w:t>Be a role model for younger students.</w:t>
            </w:r>
          </w:p>
          <w:p w14:paraId="60922AB8" w14:textId="77777777" w:rsidR="00CF4305" w:rsidRPr="005F3D96" w:rsidRDefault="00CF4305">
            <w:pPr>
              <w:ind w:left="426" w:hanging="284"/>
              <w:rPr>
                <w:rFonts w:asciiTheme="majorHAnsi" w:hAnsiTheme="majorHAnsi"/>
                <w:sz w:val="17"/>
                <w:szCs w:val="17"/>
              </w:rPr>
            </w:pPr>
          </w:p>
          <w:p w14:paraId="627DD0EC" w14:textId="77777777" w:rsidR="00CF4305" w:rsidRPr="005F3D96" w:rsidRDefault="00CF4305" w:rsidP="00CF4305">
            <w:pPr>
              <w:pStyle w:val="ListParagraph"/>
              <w:numPr>
                <w:ilvl w:val="0"/>
                <w:numId w:val="3"/>
              </w:numPr>
              <w:ind w:left="426" w:hanging="284"/>
              <w:rPr>
                <w:rFonts w:asciiTheme="majorHAnsi" w:hAnsiTheme="majorHAnsi"/>
                <w:sz w:val="17"/>
                <w:szCs w:val="17"/>
              </w:rPr>
            </w:pPr>
            <w:r w:rsidRPr="005F3D96">
              <w:rPr>
                <w:rFonts w:asciiTheme="majorHAnsi" w:hAnsiTheme="majorHAnsi"/>
                <w:sz w:val="17"/>
                <w:szCs w:val="17"/>
              </w:rPr>
              <w:t>Bring resources to lessons as necessary.</w:t>
            </w:r>
          </w:p>
          <w:p w14:paraId="0FC4E626" w14:textId="77777777" w:rsidR="00CF4305" w:rsidRPr="005F3D96" w:rsidRDefault="00CF4305">
            <w:pPr>
              <w:ind w:left="426" w:hanging="284"/>
              <w:rPr>
                <w:rFonts w:asciiTheme="majorHAnsi" w:hAnsiTheme="majorHAnsi"/>
                <w:sz w:val="17"/>
                <w:szCs w:val="17"/>
              </w:rPr>
            </w:pPr>
          </w:p>
          <w:p w14:paraId="0FBDEF50" w14:textId="77777777" w:rsidR="00CF4305" w:rsidRPr="005F3D96" w:rsidRDefault="00CF4305" w:rsidP="00CF4305">
            <w:pPr>
              <w:pStyle w:val="ListParagraph"/>
              <w:numPr>
                <w:ilvl w:val="0"/>
                <w:numId w:val="3"/>
              </w:numPr>
              <w:ind w:left="426" w:hanging="284"/>
              <w:rPr>
                <w:rFonts w:asciiTheme="majorHAnsi" w:hAnsiTheme="majorHAnsi"/>
                <w:sz w:val="17"/>
                <w:szCs w:val="17"/>
              </w:rPr>
            </w:pPr>
            <w:r w:rsidRPr="005F3D96">
              <w:rPr>
                <w:rFonts w:asciiTheme="majorHAnsi" w:hAnsiTheme="majorHAnsi"/>
                <w:sz w:val="17"/>
                <w:szCs w:val="17"/>
              </w:rPr>
              <w:t>Strive to achieve the highest academic standards of which I am capable.</w:t>
            </w:r>
          </w:p>
          <w:p w14:paraId="049289B0" w14:textId="77777777" w:rsidR="00CF4305" w:rsidRPr="005F3D96" w:rsidRDefault="00CF4305">
            <w:pPr>
              <w:ind w:left="426" w:hanging="284"/>
              <w:rPr>
                <w:rFonts w:asciiTheme="majorHAnsi" w:hAnsiTheme="majorHAnsi"/>
                <w:sz w:val="17"/>
                <w:szCs w:val="17"/>
              </w:rPr>
            </w:pPr>
          </w:p>
          <w:p w14:paraId="04B8CC34" w14:textId="77777777" w:rsidR="00CF4305" w:rsidRPr="005F3D96" w:rsidRDefault="00CF4305" w:rsidP="00CF4305">
            <w:pPr>
              <w:pStyle w:val="ListParagraph"/>
              <w:numPr>
                <w:ilvl w:val="0"/>
                <w:numId w:val="3"/>
              </w:numPr>
              <w:ind w:left="426" w:hanging="284"/>
              <w:rPr>
                <w:rFonts w:asciiTheme="majorHAnsi" w:hAnsiTheme="majorHAnsi"/>
                <w:sz w:val="17"/>
                <w:szCs w:val="17"/>
              </w:rPr>
            </w:pPr>
            <w:r w:rsidRPr="005F3D96">
              <w:rPr>
                <w:rFonts w:asciiTheme="majorHAnsi" w:hAnsiTheme="majorHAnsi"/>
                <w:sz w:val="17"/>
                <w:szCs w:val="17"/>
              </w:rPr>
              <w:t>Work my hardest to gain grades which will allow me to progress on to Year 13 and be successful at A2.</w:t>
            </w:r>
          </w:p>
          <w:p w14:paraId="407EA143" w14:textId="77777777" w:rsidR="00CF4305" w:rsidRPr="005F3D96" w:rsidRDefault="00CF4305">
            <w:pPr>
              <w:ind w:left="426" w:hanging="284"/>
              <w:rPr>
                <w:rFonts w:asciiTheme="majorHAnsi" w:hAnsiTheme="majorHAnsi"/>
                <w:sz w:val="17"/>
                <w:szCs w:val="17"/>
              </w:rPr>
            </w:pPr>
          </w:p>
          <w:p w14:paraId="54FD4DEC" w14:textId="77777777" w:rsidR="00CF4305" w:rsidRPr="003738E1" w:rsidRDefault="00CF4305" w:rsidP="00CF4305">
            <w:pPr>
              <w:pStyle w:val="ListParagraph"/>
              <w:numPr>
                <w:ilvl w:val="0"/>
                <w:numId w:val="3"/>
              </w:numPr>
              <w:ind w:left="426" w:hanging="284"/>
              <w:rPr>
                <w:rFonts w:asciiTheme="majorHAnsi" w:hAnsiTheme="majorHAnsi"/>
                <w:sz w:val="17"/>
                <w:szCs w:val="17"/>
              </w:rPr>
            </w:pPr>
            <w:r w:rsidRPr="003738E1">
              <w:rPr>
                <w:rFonts w:asciiTheme="majorHAnsi" w:hAnsiTheme="majorHAnsi"/>
                <w:sz w:val="17"/>
                <w:szCs w:val="17"/>
              </w:rPr>
              <w:t>Recognise that study in the Sixth Form is a full-time occupation.</w:t>
            </w:r>
          </w:p>
          <w:p w14:paraId="14A3349F" w14:textId="77777777" w:rsidR="00CF4305" w:rsidRPr="005F3D96" w:rsidRDefault="00CF4305">
            <w:pPr>
              <w:ind w:left="426" w:hanging="284"/>
              <w:rPr>
                <w:rFonts w:asciiTheme="majorHAnsi" w:hAnsiTheme="majorHAnsi"/>
                <w:sz w:val="17"/>
                <w:szCs w:val="17"/>
              </w:rPr>
            </w:pPr>
          </w:p>
          <w:p w14:paraId="54268217" w14:textId="77777777" w:rsidR="00CF4305" w:rsidRPr="005F3D96" w:rsidRDefault="00CF4305" w:rsidP="00CF4305">
            <w:pPr>
              <w:pStyle w:val="ListParagraph"/>
              <w:numPr>
                <w:ilvl w:val="0"/>
                <w:numId w:val="3"/>
              </w:numPr>
              <w:ind w:left="426" w:hanging="284"/>
              <w:rPr>
                <w:rFonts w:asciiTheme="majorHAnsi" w:hAnsiTheme="majorHAnsi"/>
                <w:sz w:val="17"/>
                <w:szCs w:val="17"/>
              </w:rPr>
            </w:pPr>
            <w:r w:rsidRPr="005F3D96">
              <w:rPr>
                <w:rFonts w:asciiTheme="majorHAnsi" w:hAnsiTheme="majorHAnsi"/>
                <w:sz w:val="17"/>
                <w:szCs w:val="17"/>
              </w:rPr>
              <w:t>Attend all lessons, tutor periods, assemblies and registrations.</w:t>
            </w:r>
          </w:p>
          <w:p w14:paraId="64598D63" w14:textId="77777777" w:rsidR="00CF4305" w:rsidRPr="005F3D96" w:rsidRDefault="00CF4305">
            <w:pPr>
              <w:ind w:left="426" w:hanging="284"/>
              <w:rPr>
                <w:rFonts w:asciiTheme="majorHAnsi" w:hAnsiTheme="majorHAnsi"/>
                <w:sz w:val="17"/>
                <w:szCs w:val="17"/>
              </w:rPr>
            </w:pPr>
          </w:p>
          <w:p w14:paraId="5A91F16B" w14:textId="77777777" w:rsidR="00CF4305" w:rsidRPr="005F3D96" w:rsidRDefault="00CF4305" w:rsidP="00CF4305">
            <w:pPr>
              <w:pStyle w:val="ListParagraph"/>
              <w:numPr>
                <w:ilvl w:val="0"/>
                <w:numId w:val="3"/>
              </w:numPr>
              <w:ind w:left="426" w:hanging="284"/>
              <w:rPr>
                <w:rFonts w:asciiTheme="majorHAnsi" w:hAnsiTheme="majorHAnsi"/>
                <w:sz w:val="17"/>
                <w:szCs w:val="17"/>
              </w:rPr>
            </w:pPr>
            <w:r w:rsidRPr="005F3D96">
              <w:rPr>
                <w:rFonts w:asciiTheme="majorHAnsi" w:hAnsiTheme="majorHAnsi"/>
                <w:sz w:val="17"/>
                <w:szCs w:val="17"/>
              </w:rPr>
              <w:t xml:space="preserve">Arrive punctually to all lessons, tutor periods, assemblies and registrations. </w:t>
            </w:r>
          </w:p>
          <w:p w14:paraId="2BE789A3" w14:textId="77777777" w:rsidR="00CF4305" w:rsidRPr="005F3D96" w:rsidRDefault="00CF4305">
            <w:pPr>
              <w:ind w:left="426" w:hanging="284"/>
              <w:rPr>
                <w:rFonts w:asciiTheme="majorHAnsi" w:hAnsiTheme="majorHAnsi"/>
                <w:sz w:val="17"/>
                <w:szCs w:val="17"/>
              </w:rPr>
            </w:pPr>
          </w:p>
          <w:p w14:paraId="6C97FE0A" w14:textId="77777777" w:rsidR="00CF4305" w:rsidRPr="005F3D96" w:rsidRDefault="00CF4305" w:rsidP="00CF4305">
            <w:pPr>
              <w:pStyle w:val="ListParagraph"/>
              <w:numPr>
                <w:ilvl w:val="0"/>
                <w:numId w:val="3"/>
              </w:numPr>
              <w:ind w:left="426" w:hanging="284"/>
              <w:rPr>
                <w:rFonts w:asciiTheme="majorHAnsi" w:hAnsiTheme="majorHAnsi"/>
                <w:sz w:val="17"/>
                <w:szCs w:val="17"/>
              </w:rPr>
            </w:pPr>
            <w:r w:rsidRPr="005F3D96">
              <w:rPr>
                <w:rFonts w:asciiTheme="majorHAnsi" w:hAnsiTheme="majorHAnsi"/>
                <w:sz w:val="17"/>
                <w:szCs w:val="17"/>
              </w:rPr>
              <w:t>Meet all homework and coursework deadlines.</w:t>
            </w:r>
          </w:p>
          <w:p w14:paraId="1DF9BEF2" w14:textId="77777777" w:rsidR="00CF4305" w:rsidRPr="005F3D96" w:rsidRDefault="00CF4305">
            <w:pPr>
              <w:ind w:left="426" w:hanging="284"/>
              <w:rPr>
                <w:rFonts w:asciiTheme="majorHAnsi" w:hAnsiTheme="majorHAnsi"/>
                <w:sz w:val="17"/>
                <w:szCs w:val="17"/>
              </w:rPr>
            </w:pPr>
          </w:p>
          <w:p w14:paraId="111F0064" w14:textId="77777777" w:rsidR="00CF4305" w:rsidRPr="005F3D96" w:rsidRDefault="00CF4305" w:rsidP="00CF4305">
            <w:pPr>
              <w:pStyle w:val="ListParagraph"/>
              <w:numPr>
                <w:ilvl w:val="0"/>
                <w:numId w:val="3"/>
              </w:numPr>
              <w:ind w:left="426" w:hanging="284"/>
              <w:rPr>
                <w:rFonts w:asciiTheme="majorHAnsi" w:hAnsiTheme="majorHAnsi"/>
                <w:sz w:val="17"/>
                <w:szCs w:val="17"/>
              </w:rPr>
            </w:pPr>
            <w:r w:rsidRPr="005F3D96">
              <w:rPr>
                <w:rFonts w:asciiTheme="majorHAnsi" w:hAnsiTheme="majorHAnsi"/>
                <w:sz w:val="17"/>
                <w:szCs w:val="17"/>
              </w:rPr>
              <w:t>Use study periods productively, take responsibility for my own learning.</w:t>
            </w:r>
          </w:p>
          <w:p w14:paraId="6D5EB1D3" w14:textId="77777777" w:rsidR="00CF4305" w:rsidRPr="005F3D96" w:rsidRDefault="00CF4305">
            <w:pPr>
              <w:ind w:left="426" w:hanging="284"/>
              <w:rPr>
                <w:rFonts w:asciiTheme="majorHAnsi" w:hAnsiTheme="majorHAnsi"/>
                <w:sz w:val="17"/>
                <w:szCs w:val="17"/>
              </w:rPr>
            </w:pPr>
          </w:p>
          <w:p w14:paraId="64D8E004" w14:textId="77777777" w:rsidR="00CF4305" w:rsidRPr="005F3D96" w:rsidRDefault="00CF4305" w:rsidP="00CF4305">
            <w:pPr>
              <w:pStyle w:val="ListParagraph"/>
              <w:numPr>
                <w:ilvl w:val="0"/>
                <w:numId w:val="3"/>
              </w:numPr>
              <w:ind w:left="426" w:hanging="284"/>
              <w:rPr>
                <w:rFonts w:asciiTheme="majorHAnsi" w:hAnsiTheme="majorHAnsi"/>
                <w:sz w:val="17"/>
                <w:szCs w:val="17"/>
              </w:rPr>
            </w:pPr>
            <w:r w:rsidRPr="005F3D96">
              <w:rPr>
                <w:rFonts w:asciiTheme="majorHAnsi" w:hAnsiTheme="majorHAnsi"/>
                <w:sz w:val="17"/>
                <w:szCs w:val="17"/>
              </w:rPr>
              <w:t>Ensure work set for cover lessons is completed ahead of the next lesson in that subject.</w:t>
            </w:r>
          </w:p>
          <w:p w14:paraId="6F16D6BC" w14:textId="77777777" w:rsidR="00CF4305" w:rsidRPr="005F3D96" w:rsidRDefault="00CF4305">
            <w:pPr>
              <w:rPr>
                <w:rFonts w:asciiTheme="majorHAnsi" w:hAnsiTheme="majorHAnsi"/>
                <w:sz w:val="17"/>
                <w:szCs w:val="17"/>
              </w:rPr>
            </w:pPr>
          </w:p>
          <w:p w14:paraId="5A38EFF8" w14:textId="77777777" w:rsidR="00CF4305" w:rsidRPr="005F3D96" w:rsidRDefault="00CF4305" w:rsidP="00CF4305">
            <w:pPr>
              <w:pStyle w:val="ListParagraph"/>
              <w:numPr>
                <w:ilvl w:val="0"/>
                <w:numId w:val="3"/>
              </w:numPr>
              <w:ind w:left="426" w:hanging="284"/>
              <w:rPr>
                <w:rFonts w:asciiTheme="majorHAnsi" w:hAnsiTheme="majorHAnsi"/>
                <w:sz w:val="17"/>
                <w:szCs w:val="17"/>
              </w:rPr>
            </w:pPr>
            <w:r w:rsidRPr="005F3D96">
              <w:rPr>
                <w:rFonts w:asciiTheme="majorHAnsi" w:hAnsiTheme="majorHAnsi"/>
                <w:sz w:val="17"/>
                <w:szCs w:val="17"/>
              </w:rPr>
              <w:t>Take an active part in the co-curricular life of the School.</w:t>
            </w:r>
          </w:p>
          <w:p w14:paraId="555AD8BB" w14:textId="77777777" w:rsidR="00CF4305" w:rsidRPr="005F3D96" w:rsidRDefault="00CF4305">
            <w:pPr>
              <w:ind w:left="426" w:hanging="284"/>
              <w:rPr>
                <w:rFonts w:asciiTheme="majorHAnsi" w:hAnsiTheme="majorHAnsi"/>
                <w:sz w:val="17"/>
                <w:szCs w:val="17"/>
              </w:rPr>
            </w:pPr>
          </w:p>
          <w:p w14:paraId="19395D65" w14:textId="77777777" w:rsidR="00CF4305" w:rsidRPr="005F3D96" w:rsidRDefault="00CF4305" w:rsidP="00CF4305">
            <w:pPr>
              <w:pStyle w:val="ListParagraph"/>
              <w:numPr>
                <w:ilvl w:val="0"/>
                <w:numId w:val="3"/>
              </w:numPr>
              <w:ind w:left="426" w:hanging="284"/>
              <w:rPr>
                <w:rFonts w:asciiTheme="majorHAnsi" w:hAnsiTheme="majorHAnsi"/>
                <w:sz w:val="17"/>
                <w:szCs w:val="17"/>
              </w:rPr>
            </w:pPr>
            <w:r w:rsidRPr="005F3D96">
              <w:rPr>
                <w:rFonts w:asciiTheme="majorHAnsi" w:hAnsiTheme="majorHAnsi"/>
                <w:sz w:val="17"/>
                <w:szCs w:val="17"/>
              </w:rPr>
              <w:t>Manage my social life and other commitments so that they don’t impede my studies.</w:t>
            </w:r>
          </w:p>
          <w:p w14:paraId="48C0AEE7" w14:textId="77777777" w:rsidR="00CF4305" w:rsidRPr="005F3D96" w:rsidRDefault="00CF4305">
            <w:pPr>
              <w:rPr>
                <w:rFonts w:asciiTheme="majorHAnsi" w:hAnsiTheme="majorHAnsi"/>
                <w:sz w:val="17"/>
                <w:szCs w:val="17"/>
              </w:rPr>
            </w:pPr>
          </w:p>
        </w:tc>
        <w:tc>
          <w:tcPr>
            <w:tcW w:w="5285" w:type="dxa"/>
            <w:tcBorders>
              <w:top w:val="single" w:sz="4" w:space="0" w:color="auto"/>
              <w:left w:val="single" w:sz="4" w:space="0" w:color="auto"/>
              <w:bottom w:val="single" w:sz="4" w:space="0" w:color="auto"/>
              <w:right w:val="single" w:sz="4" w:space="0" w:color="auto"/>
            </w:tcBorders>
          </w:tcPr>
          <w:p w14:paraId="2302AB23" w14:textId="77777777" w:rsidR="00CF4305" w:rsidRPr="005F3D96" w:rsidRDefault="00CF4305">
            <w:pPr>
              <w:rPr>
                <w:rFonts w:asciiTheme="majorHAnsi" w:hAnsiTheme="majorHAnsi"/>
                <w:sz w:val="17"/>
                <w:szCs w:val="17"/>
              </w:rPr>
            </w:pPr>
          </w:p>
          <w:p w14:paraId="386C21AD" w14:textId="77777777" w:rsidR="00CF4305" w:rsidRPr="005F3D96" w:rsidRDefault="00CF4305">
            <w:pPr>
              <w:rPr>
                <w:rFonts w:asciiTheme="majorHAnsi" w:hAnsiTheme="majorHAnsi"/>
                <w:sz w:val="17"/>
                <w:szCs w:val="17"/>
              </w:rPr>
            </w:pPr>
          </w:p>
          <w:p w14:paraId="2754BA06" w14:textId="77777777" w:rsidR="00CF4305" w:rsidRPr="005F3D96" w:rsidRDefault="00CF4305" w:rsidP="00CF4305">
            <w:pPr>
              <w:pStyle w:val="ListParagraph"/>
              <w:numPr>
                <w:ilvl w:val="0"/>
                <w:numId w:val="4"/>
              </w:numPr>
              <w:rPr>
                <w:rFonts w:asciiTheme="majorHAnsi" w:hAnsiTheme="majorHAnsi"/>
                <w:sz w:val="17"/>
                <w:szCs w:val="17"/>
              </w:rPr>
            </w:pPr>
            <w:r w:rsidRPr="005F3D96">
              <w:rPr>
                <w:rFonts w:asciiTheme="majorHAnsi" w:hAnsiTheme="majorHAnsi"/>
                <w:sz w:val="17"/>
                <w:szCs w:val="17"/>
              </w:rPr>
              <w:t>Treat school staff, fellow students, visitors, property and resources with respect.</w:t>
            </w:r>
          </w:p>
          <w:p w14:paraId="7871394A" w14:textId="77777777" w:rsidR="00CF4305" w:rsidRPr="005F3D96" w:rsidRDefault="00CF4305">
            <w:pPr>
              <w:rPr>
                <w:rFonts w:asciiTheme="majorHAnsi" w:hAnsiTheme="majorHAnsi"/>
                <w:sz w:val="17"/>
                <w:szCs w:val="17"/>
              </w:rPr>
            </w:pPr>
          </w:p>
          <w:p w14:paraId="2AAFC62B" w14:textId="77777777" w:rsidR="00CF4305" w:rsidRPr="005F3D96" w:rsidRDefault="00CF4305" w:rsidP="00CF4305">
            <w:pPr>
              <w:pStyle w:val="ListParagraph"/>
              <w:numPr>
                <w:ilvl w:val="0"/>
                <w:numId w:val="4"/>
              </w:numPr>
              <w:rPr>
                <w:rFonts w:asciiTheme="majorHAnsi" w:hAnsiTheme="majorHAnsi"/>
                <w:sz w:val="17"/>
                <w:szCs w:val="17"/>
              </w:rPr>
            </w:pPr>
            <w:r w:rsidRPr="005F3D96">
              <w:rPr>
                <w:rFonts w:asciiTheme="majorHAnsi" w:hAnsiTheme="majorHAnsi"/>
                <w:sz w:val="17"/>
                <w:szCs w:val="17"/>
              </w:rPr>
              <w:t>Abide by the Sixth Form dress-code.</w:t>
            </w:r>
          </w:p>
          <w:p w14:paraId="345223E2" w14:textId="77777777" w:rsidR="00CF4305" w:rsidRPr="005F3D96" w:rsidRDefault="00CF4305">
            <w:pPr>
              <w:rPr>
                <w:rFonts w:asciiTheme="majorHAnsi" w:hAnsiTheme="majorHAnsi"/>
                <w:sz w:val="17"/>
                <w:szCs w:val="17"/>
              </w:rPr>
            </w:pPr>
          </w:p>
          <w:p w14:paraId="4E375AC9" w14:textId="77777777" w:rsidR="00CF4305" w:rsidRPr="005F3D96" w:rsidRDefault="00CF4305" w:rsidP="00CF4305">
            <w:pPr>
              <w:pStyle w:val="ListParagraph"/>
              <w:numPr>
                <w:ilvl w:val="0"/>
                <w:numId w:val="4"/>
              </w:numPr>
              <w:rPr>
                <w:rFonts w:asciiTheme="majorHAnsi" w:hAnsiTheme="majorHAnsi"/>
                <w:sz w:val="17"/>
                <w:szCs w:val="17"/>
              </w:rPr>
            </w:pPr>
            <w:r w:rsidRPr="005F3D96">
              <w:rPr>
                <w:rFonts w:asciiTheme="majorHAnsi" w:hAnsiTheme="majorHAnsi"/>
                <w:sz w:val="17"/>
                <w:szCs w:val="17"/>
              </w:rPr>
              <w:t>Not act in such a way so that I might bring the reputation of the School into disrepute.</w:t>
            </w:r>
          </w:p>
          <w:p w14:paraId="3CA2A803" w14:textId="77777777" w:rsidR="00CF4305" w:rsidRPr="005F3D96" w:rsidRDefault="00CF4305">
            <w:pPr>
              <w:rPr>
                <w:rFonts w:asciiTheme="majorHAnsi" w:hAnsiTheme="majorHAnsi"/>
                <w:sz w:val="17"/>
                <w:szCs w:val="17"/>
              </w:rPr>
            </w:pPr>
          </w:p>
          <w:p w14:paraId="47145082" w14:textId="77777777" w:rsidR="00CF4305" w:rsidRPr="005F3D96" w:rsidRDefault="00CF4305" w:rsidP="00CF4305">
            <w:pPr>
              <w:pStyle w:val="ListParagraph"/>
              <w:numPr>
                <w:ilvl w:val="0"/>
                <w:numId w:val="4"/>
              </w:numPr>
              <w:rPr>
                <w:rFonts w:asciiTheme="majorHAnsi" w:hAnsiTheme="majorHAnsi"/>
                <w:sz w:val="17"/>
                <w:szCs w:val="17"/>
              </w:rPr>
            </w:pPr>
            <w:r w:rsidRPr="005F3D96">
              <w:rPr>
                <w:rFonts w:asciiTheme="majorHAnsi" w:hAnsiTheme="majorHAnsi"/>
                <w:sz w:val="17"/>
                <w:szCs w:val="17"/>
              </w:rPr>
              <w:t>Respect the school site, especially the Sixth Form Common Room, and agree to respect the quiet working environment of the Sixth Form Study Area.</w:t>
            </w:r>
          </w:p>
          <w:p w14:paraId="716167C3" w14:textId="77777777" w:rsidR="00CF4305" w:rsidRPr="005F3D96" w:rsidRDefault="00CF4305">
            <w:pPr>
              <w:rPr>
                <w:rFonts w:asciiTheme="majorHAnsi" w:hAnsiTheme="majorHAnsi"/>
                <w:sz w:val="17"/>
                <w:szCs w:val="17"/>
              </w:rPr>
            </w:pPr>
          </w:p>
          <w:p w14:paraId="40D68A31" w14:textId="77777777" w:rsidR="00CF4305" w:rsidRPr="005F3D96" w:rsidRDefault="00CF4305" w:rsidP="00CF4305">
            <w:pPr>
              <w:pStyle w:val="ListParagraph"/>
              <w:numPr>
                <w:ilvl w:val="0"/>
                <w:numId w:val="4"/>
              </w:numPr>
              <w:rPr>
                <w:rFonts w:asciiTheme="majorHAnsi" w:hAnsiTheme="majorHAnsi"/>
                <w:sz w:val="17"/>
                <w:szCs w:val="17"/>
              </w:rPr>
            </w:pPr>
            <w:r w:rsidRPr="005F3D96">
              <w:rPr>
                <w:rFonts w:asciiTheme="majorHAnsi" w:hAnsiTheme="majorHAnsi"/>
                <w:sz w:val="17"/>
                <w:szCs w:val="17"/>
              </w:rPr>
              <w:t>Ensure work set for cover lessons is completed ahead of the next lesson in that subject.</w:t>
            </w:r>
          </w:p>
          <w:p w14:paraId="0180584A" w14:textId="77777777" w:rsidR="00CF4305" w:rsidRPr="005F3D96" w:rsidRDefault="00CF4305">
            <w:pPr>
              <w:rPr>
                <w:rFonts w:asciiTheme="majorHAnsi" w:hAnsiTheme="majorHAnsi"/>
                <w:sz w:val="17"/>
                <w:szCs w:val="17"/>
              </w:rPr>
            </w:pPr>
          </w:p>
          <w:p w14:paraId="33C7C43C" w14:textId="77777777" w:rsidR="00CF4305" w:rsidRPr="005F3D96" w:rsidRDefault="00CF4305" w:rsidP="00CF4305">
            <w:pPr>
              <w:pStyle w:val="ListParagraph"/>
              <w:numPr>
                <w:ilvl w:val="0"/>
                <w:numId w:val="4"/>
              </w:numPr>
              <w:rPr>
                <w:rFonts w:asciiTheme="majorHAnsi" w:hAnsiTheme="majorHAnsi"/>
                <w:sz w:val="17"/>
                <w:szCs w:val="17"/>
              </w:rPr>
            </w:pPr>
            <w:r w:rsidRPr="005F3D96">
              <w:rPr>
                <w:rFonts w:asciiTheme="majorHAnsi" w:hAnsiTheme="majorHAnsi"/>
                <w:sz w:val="17"/>
                <w:szCs w:val="17"/>
              </w:rPr>
              <w:t>Keep paid work to a minimum and always prioritise school work and events.</w:t>
            </w:r>
          </w:p>
          <w:p w14:paraId="11BFF1DD" w14:textId="77777777" w:rsidR="00CF4305" w:rsidRPr="005F3D96" w:rsidRDefault="00CF4305">
            <w:pPr>
              <w:rPr>
                <w:rFonts w:asciiTheme="majorHAnsi" w:hAnsiTheme="majorHAnsi"/>
                <w:sz w:val="17"/>
                <w:szCs w:val="17"/>
              </w:rPr>
            </w:pPr>
          </w:p>
          <w:p w14:paraId="0BAE75E1" w14:textId="77777777" w:rsidR="00CF4305" w:rsidRPr="005F3D96" w:rsidRDefault="00CF4305" w:rsidP="00CF4305">
            <w:pPr>
              <w:pStyle w:val="ListParagraph"/>
              <w:numPr>
                <w:ilvl w:val="0"/>
                <w:numId w:val="4"/>
              </w:numPr>
              <w:rPr>
                <w:rFonts w:asciiTheme="majorHAnsi" w:hAnsiTheme="majorHAnsi"/>
                <w:sz w:val="17"/>
                <w:szCs w:val="17"/>
              </w:rPr>
            </w:pPr>
            <w:r w:rsidRPr="005F3D96">
              <w:rPr>
                <w:rFonts w:asciiTheme="majorHAnsi" w:hAnsiTheme="majorHAnsi"/>
                <w:sz w:val="17"/>
                <w:szCs w:val="17"/>
              </w:rPr>
              <w:t>Follow agreed procedures to report any absence.</w:t>
            </w:r>
          </w:p>
          <w:p w14:paraId="3EECF89D" w14:textId="77777777" w:rsidR="00CF4305" w:rsidRPr="005F3D96" w:rsidRDefault="00CF4305">
            <w:pPr>
              <w:rPr>
                <w:rFonts w:asciiTheme="majorHAnsi" w:hAnsiTheme="majorHAnsi"/>
                <w:sz w:val="17"/>
                <w:szCs w:val="17"/>
              </w:rPr>
            </w:pPr>
          </w:p>
          <w:p w14:paraId="240A8640" w14:textId="77777777" w:rsidR="00CF4305" w:rsidRPr="005F3D96" w:rsidRDefault="00CF4305" w:rsidP="00CF4305">
            <w:pPr>
              <w:pStyle w:val="ListParagraph"/>
              <w:numPr>
                <w:ilvl w:val="0"/>
                <w:numId w:val="4"/>
              </w:numPr>
              <w:rPr>
                <w:rFonts w:asciiTheme="majorHAnsi" w:hAnsiTheme="majorHAnsi"/>
                <w:sz w:val="17"/>
                <w:szCs w:val="17"/>
              </w:rPr>
            </w:pPr>
            <w:r w:rsidRPr="005F3D96">
              <w:rPr>
                <w:rFonts w:asciiTheme="majorHAnsi" w:hAnsiTheme="majorHAnsi"/>
                <w:sz w:val="17"/>
                <w:szCs w:val="17"/>
              </w:rPr>
              <w:t>Not take holidays during term time without the prior permission of the Director of Sixth Form.</w:t>
            </w:r>
          </w:p>
          <w:p w14:paraId="42CD1400" w14:textId="77777777" w:rsidR="00CF4305" w:rsidRPr="005F3D96" w:rsidRDefault="00CF4305">
            <w:pPr>
              <w:rPr>
                <w:rFonts w:asciiTheme="majorHAnsi" w:hAnsiTheme="majorHAnsi"/>
                <w:sz w:val="17"/>
                <w:szCs w:val="17"/>
              </w:rPr>
            </w:pPr>
          </w:p>
          <w:p w14:paraId="50851A2B" w14:textId="77777777" w:rsidR="00CF4305" w:rsidRPr="005F3D96" w:rsidRDefault="00CF4305">
            <w:pPr>
              <w:rPr>
                <w:rFonts w:asciiTheme="majorHAnsi" w:hAnsiTheme="majorHAnsi"/>
                <w:sz w:val="17"/>
                <w:szCs w:val="17"/>
              </w:rPr>
            </w:pPr>
          </w:p>
          <w:p w14:paraId="1D49B91E" w14:textId="77777777" w:rsidR="00CF4305" w:rsidRPr="005F3D96" w:rsidRDefault="00CF4305" w:rsidP="00CF4305">
            <w:pPr>
              <w:pStyle w:val="ListParagraph"/>
              <w:numPr>
                <w:ilvl w:val="0"/>
                <w:numId w:val="4"/>
              </w:numPr>
              <w:rPr>
                <w:rFonts w:asciiTheme="majorHAnsi" w:hAnsiTheme="majorHAnsi"/>
                <w:sz w:val="17"/>
                <w:szCs w:val="17"/>
              </w:rPr>
            </w:pPr>
            <w:r w:rsidRPr="005F3D96">
              <w:rPr>
                <w:rFonts w:asciiTheme="majorHAnsi" w:hAnsiTheme="majorHAnsi"/>
                <w:sz w:val="17"/>
                <w:szCs w:val="17"/>
              </w:rPr>
              <w:t>Return all school-issued equipment at the end of the course.</w:t>
            </w:r>
          </w:p>
          <w:p w14:paraId="304F710B" w14:textId="77777777" w:rsidR="00CF4305" w:rsidRPr="005F3D96" w:rsidRDefault="00CF4305">
            <w:pPr>
              <w:rPr>
                <w:rFonts w:asciiTheme="majorHAnsi" w:hAnsiTheme="majorHAnsi"/>
                <w:sz w:val="17"/>
                <w:szCs w:val="17"/>
              </w:rPr>
            </w:pPr>
          </w:p>
          <w:p w14:paraId="72B06EDC" w14:textId="77777777" w:rsidR="00CF4305" w:rsidRPr="005F3D96" w:rsidRDefault="00CF4305">
            <w:pPr>
              <w:rPr>
                <w:rFonts w:asciiTheme="majorHAnsi" w:hAnsiTheme="majorHAnsi"/>
                <w:sz w:val="17"/>
                <w:szCs w:val="17"/>
              </w:rPr>
            </w:pPr>
          </w:p>
        </w:tc>
      </w:tr>
      <w:tr w:rsidR="00CF4305" w:rsidRPr="005F3D96" w14:paraId="0593BFAF" w14:textId="77777777" w:rsidTr="00CF4305">
        <w:tc>
          <w:tcPr>
            <w:tcW w:w="5699" w:type="dxa"/>
            <w:tcBorders>
              <w:top w:val="single" w:sz="4" w:space="0" w:color="auto"/>
              <w:left w:val="single" w:sz="4" w:space="0" w:color="auto"/>
              <w:bottom w:val="single" w:sz="4" w:space="0" w:color="auto"/>
              <w:right w:val="single" w:sz="4" w:space="0" w:color="auto"/>
            </w:tcBorders>
            <w:hideMark/>
          </w:tcPr>
          <w:p w14:paraId="2E11AAA2" w14:textId="77777777" w:rsidR="00CF4305" w:rsidRPr="005F3D96" w:rsidRDefault="00CF4305">
            <w:pPr>
              <w:rPr>
                <w:rFonts w:asciiTheme="majorHAnsi" w:hAnsiTheme="majorHAnsi"/>
                <w:sz w:val="17"/>
                <w:szCs w:val="17"/>
              </w:rPr>
            </w:pPr>
            <w:r w:rsidRPr="005F3D96">
              <w:rPr>
                <w:rFonts w:asciiTheme="majorHAnsi" w:hAnsiTheme="majorHAnsi"/>
                <w:sz w:val="17"/>
                <w:szCs w:val="17"/>
              </w:rPr>
              <w:t>The School:</w:t>
            </w:r>
          </w:p>
        </w:tc>
        <w:tc>
          <w:tcPr>
            <w:tcW w:w="5285" w:type="dxa"/>
            <w:tcBorders>
              <w:top w:val="single" w:sz="4" w:space="0" w:color="auto"/>
              <w:left w:val="single" w:sz="4" w:space="0" w:color="auto"/>
              <w:bottom w:val="single" w:sz="4" w:space="0" w:color="auto"/>
              <w:right w:val="single" w:sz="4" w:space="0" w:color="auto"/>
            </w:tcBorders>
            <w:hideMark/>
          </w:tcPr>
          <w:p w14:paraId="76CBDABF" w14:textId="77777777" w:rsidR="00CF4305" w:rsidRPr="005F3D96" w:rsidRDefault="00CF4305">
            <w:pPr>
              <w:rPr>
                <w:rFonts w:asciiTheme="majorHAnsi" w:hAnsiTheme="majorHAnsi"/>
                <w:sz w:val="17"/>
                <w:szCs w:val="17"/>
              </w:rPr>
            </w:pPr>
            <w:r w:rsidRPr="005F3D96">
              <w:rPr>
                <w:rFonts w:asciiTheme="majorHAnsi" w:hAnsiTheme="majorHAnsi"/>
                <w:sz w:val="17"/>
                <w:szCs w:val="17"/>
              </w:rPr>
              <w:t>As a parent, I will:</w:t>
            </w:r>
          </w:p>
        </w:tc>
      </w:tr>
      <w:tr w:rsidR="00CF4305" w:rsidRPr="005F3D96" w14:paraId="266F2CE0" w14:textId="77777777" w:rsidTr="00CF4305">
        <w:trPr>
          <w:trHeight w:val="2117"/>
        </w:trPr>
        <w:tc>
          <w:tcPr>
            <w:tcW w:w="5699" w:type="dxa"/>
            <w:tcBorders>
              <w:top w:val="single" w:sz="4" w:space="0" w:color="auto"/>
              <w:left w:val="single" w:sz="4" w:space="0" w:color="auto"/>
              <w:bottom w:val="single" w:sz="4" w:space="0" w:color="auto"/>
              <w:right w:val="single" w:sz="4" w:space="0" w:color="auto"/>
            </w:tcBorders>
          </w:tcPr>
          <w:p w14:paraId="102D5E70"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Places great value on respect for one another and achieving one’s potential.</w:t>
            </w:r>
          </w:p>
          <w:p w14:paraId="378CBB91" w14:textId="77777777" w:rsidR="00CF4305" w:rsidRPr="005F3D96" w:rsidRDefault="00CF4305">
            <w:pPr>
              <w:tabs>
                <w:tab w:val="left" w:pos="993"/>
              </w:tabs>
              <w:ind w:left="709" w:hanging="578"/>
              <w:rPr>
                <w:rFonts w:asciiTheme="majorHAnsi" w:hAnsiTheme="majorHAnsi"/>
                <w:sz w:val="17"/>
                <w:szCs w:val="17"/>
              </w:rPr>
            </w:pPr>
          </w:p>
          <w:p w14:paraId="2D046B17"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Views the spiritual, moral, cultural and social development of the pupils as an essential part of its duty of care.</w:t>
            </w:r>
          </w:p>
          <w:p w14:paraId="1D8D1ACA" w14:textId="77777777" w:rsidR="00CF4305" w:rsidRPr="005F3D96" w:rsidRDefault="00CF4305">
            <w:pPr>
              <w:tabs>
                <w:tab w:val="left" w:pos="993"/>
              </w:tabs>
              <w:ind w:left="709" w:hanging="578"/>
              <w:rPr>
                <w:rFonts w:asciiTheme="majorHAnsi" w:hAnsiTheme="majorHAnsi"/>
                <w:sz w:val="17"/>
                <w:szCs w:val="17"/>
              </w:rPr>
            </w:pPr>
          </w:p>
          <w:p w14:paraId="49496B28"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Promotes good behaviour and discipline.</w:t>
            </w:r>
          </w:p>
          <w:p w14:paraId="20A0CB14" w14:textId="77777777" w:rsidR="00CF4305" w:rsidRPr="005F3D96" w:rsidRDefault="00CF4305">
            <w:pPr>
              <w:tabs>
                <w:tab w:val="left" w:pos="993"/>
              </w:tabs>
              <w:ind w:left="709" w:hanging="578"/>
              <w:rPr>
                <w:rFonts w:asciiTheme="majorHAnsi" w:hAnsiTheme="majorHAnsi"/>
                <w:sz w:val="17"/>
                <w:szCs w:val="17"/>
              </w:rPr>
            </w:pPr>
          </w:p>
          <w:p w14:paraId="539B872C"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Sets regular homework.</w:t>
            </w:r>
          </w:p>
          <w:p w14:paraId="109D72B6" w14:textId="77777777" w:rsidR="00CF4305" w:rsidRPr="005F3D96" w:rsidRDefault="00CF4305">
            <w:pPr>
              <w:tabs>
                <w:tab w:val="left" w:pos="993"/>
              </w:tabs>
              <w:ind w:left="709" w:hanging="578"/>
              <w:rPr>
                <w:rFonts w:asciiTheme="majorHAnsi" w:hAnsiTheme="majorHAnsi"/>
                <w:sz w:val="17"/>
                <w:szCs w:val="17"/>
              </w:rPr>
            </w:pPr>
          </w:p>
          <w:p w14:paraId="03466DCA"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Will provide a high quality learning environment.</w:t>
            </w:r>
          </w:p>
          <w:p w14:paraId="3FEE7E4D" w14:textId="77777777" w:rsidR="00CF4305" w:rsidRPr="005F3D96" w:rsidRDefault="00CF4305">
            <w:pPr>
              <w:tabs>
                <w:tab w:val="left" w:pos="993"/>
              </w:tabs>
              <w:ind w:left="709" w:hanging="578"/>
              <w:rPr>
                <w:rFonts w:asciiTheme="majorHAnsi" w:hAnsiTheme="majorHAnsi"/>
                <w:sz w:val="17"/>
                <w:szCs w:val="17"/>
              </w:rPr>
            </w:pPr>
          </w:p>
          <w:p w14:paraId="3B70385A"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Aims to deliver regularly good and outstanding teaching.</w:t>
            </w:r>
          </w:p>
          <w:p w14:paraId="5B2EA026" w14:textId="77777777" w:rsidR="00CF4305" w:rsidRPr="005F3D96" w:rsidRDefault="00CF4305">
            <w:pPr>
              <w:tabs>
                <w:tab w:val="left" w:pos="993"/>
              </w:tabs>
              <w:ind w:left="709" w:hanging="578"/>
              <w:rPr>
                <w:rFonts w:asciiTheme="majorHAnsi" w:hAnsiTheme="majorHAnsi"/>
                <w:sz w:val="17"/>
                <w:szCs w:val="17"/>
              </w:rPr>
            </w:pPr>
          </w:p>
          <w:p w14:paraId="26C2A846"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Expects high standards of student work and behaviour.</w:t>
            </w:r>
          </w:p>
          <w:p w14:paraId="14BE5070" w14:textId="77777777" w:rsidR="00CF4305" w:rsidRPr="005F3D96" w:rsidRDefault="00CF4305">
            <w:pPr>
              <w:tabs>
                <w:tab w:val="left" w:pos="993"/>
              </w:tabs>
              <w:ind w:left="709" w:hanging="578"/>
              <w:rPr>
                <w:rFonts w:asciiTheme="majorHAnsi" w:hAnsiTheme="majorHAnsi"/>
                <w:sz w:val="17"/>
                <w:szCs w:val="17"/>
              </w:rPr>
            </w:pPr>
          </w:p>
          <w:p w14:paraId="64208558"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Deals with parents' concerns as soon as possible.</w:t>
            </w:r>
          </w:p>
          <w:p w14:paraId="4EA864B3" w14:textId="77777777" w:rsidR="00CF4305" w:rsidRPr="005F3D96" w:rsidRDefault="00CF4305">
            <w:pPr>
              <w:tabs>
                <w:tab w:val="left" w:pos="993"/>
              </w:tabs>
              <w:ind w:left="709" w:hanging="578"/>
              <w:rPr>
                <w:rFonts w:asciiTheme="majorHAnsi" w:hAnsiTheme="majorHAnsi"/>
                <w:sz w:val="17"/>
                <w:szCs w:val="17"/>
              </w:rPr>
            </w:pPr>
          </w:p>
          <w:p w14:paraId="2D2BF7CD"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Takes action to tackle bullying when it is notified.</w:t>
            </w:r>
          </w:p>
          <w:p w14:paraId="0ACE45F9" w14:textId="77777777" w:rsidR="00CF4305" w:rsidRPr="005F3D96" w:rsidRDefault="00CF4305">
            <w:pPr>
              <w:tabs>
                <w:tab w:val="left" w:pos="993"/>
              </w:tabs>
              <w:ind w:left="709" w:hanging="578"/>
              <w:rPr>
                <w:rFonts w:asciiTheme="majorHAnsi" w:hAnsiTheme="majorHAnsi"/>
                <w:sz w:val="17"/>
                <w:szCs w:val="17"/>
              </w:rPr>
            </w:pPr>
          </w:p>
          <w:p w14:paraId="265F1469"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Expects each student to contribute to the life of the School and to value and to use the opportunities provided.</w:t>
            </w:r>
          </w:p>
          <w:p w14:paraId="289EC767" w14:textId="77777777" w:rsidR="00CF4305" w:rsidRPr="005F3D96" w:rsidRDefault="00CF4305">
            <w:pPr>
              <w:tabs>
                <w:tab w:val="left" w:pos="993"/>
              </w:tabs>
              <w:rPr>
                <w:rFonts w:asciiTheme="majorHAnsi" w:hAnsiTheme="majorHAnsi"/>
                <w:sz w:val="17"/>
                <w:szCs w:val="17"/>
              </w:rPr>
            </w:pPr>
          </w:p>
          <w:p w14:paraId="6E548A4A"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Provides regular assessment of work, with constructive feedback on how students’ work can be improved.</w:t>
            </w:r>
          </w:p>
          <w:p w14:paraId="3C4A2AD9" w14:textId="77777777" w:rsidR="00CF4305" w:rsidRPr="005F3D96" w:rsidRDefault="00CF4305">
            <w:pPr>
              <w:tabs>
                <w:tab w:val="left" w:pos="993"/>
              </w:tabs>
              <w:ind w:left="709" w:hanging="578"/>
              <w:rPr>
                <w:rFonts w:asciiTheme="majorHAnsi" w:hAnsiTheme="majorHAnsi"/>
                <w:sz w:val="17"/>
                <w:szCs w:val="17"/>
              </w:rPr>
            </w:pPr>
          </w:p>
          <w:p w14:paraId="045AAB51"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Provides support, information, advice and guidance on Further and Higher Education and employment opportunities.</w:t>
            </w:r>
          </w:p>
          <w:p w14:paraId="256AE5CB" w14:textId="77777777" w:rsidR="00CF4305" w:rsidRPr="005F3D96" w:rsidRDefault="00CF4305">
            <w:pPr>
              <w:tabs>
                <w:tab w:val="left" w:pos="993"/>
              </w:tabs>
              <w:ind w:left="709" w:hanging="578"/>
              <w:rPr>
                <w:rFonts w:asciiTheme="majorHAnsi" w:hAnsiTheme="majorHAnsi"/>
                <w:sz w:val="17"/>
                <w:szCs w:val="17"/>
              </w:rPr>
            </w:pPr>
          </w:p>
          <w:p w14:paraId="10FE6C66" w14:textId="77777777" w:rsidR="00CF4305" w:rsidRPr="005F3D96" w:rsidRDefault="00CF4305" w:rsidP="00CF4305">
            <w:pPr>
              <w:pStyle w:val="ListParagraph"/>
              <w:numPr>
                <w:ilvl w:val="0"/>
                <w:numId w:val="5"/>
              </w:numPr>
              <w:tabs>
                <w:tab w:val="left" w:pos="993"/>
              </w:tabs>
              <w:ind w:left="709" w:hanging="578"/>
              <w:rPr>
                <w:rFonts w:asciiTheme="majorHAnsi" w:hAnsiTheme="majorHAnsi"/>
                <w:sz w:val="17"/>
                <w:szCs w:val="17"/>
              </w:rPr>
            </w:pPr>
            <w:r w:rsidRPr="005F3D96">
              <w:rPr>
                <w:rFonts w:asciiTheme="majorHAnsi" w:hAnsiTheme="majorHAnsi"/>
                <w:sz w:val="17"/>
                <w:szCs w:val="17"/>
              </w:rPr>
              <w:t>Communicates with parents regularly on aspects of school life, including students’ progress, achievement, attendance and pastoral issues (where necessary or appropriate).</w:t>
            </w:r>
          </w:p>
          <w:p w14:paraId="0B913BC2" w14:textId="77777777" w:rsidR="00CF4305" w:rsidRPr="005F3D96" w:rsidRDefault="00CF4305">
            <w:pPr>
              <w:rPr>
                <w:rFonts w:asciiTheme="majorHAnsi" w:hAnsiTheme="majorHAnsi"/>
                <w:sz w:val="17"/>
                <w:szCs w:val="17"/>
              </w:rPr>
            </w:pPr>
          </w:p>
          <w:p w14:paraId="5DAE2584" w14:textId="77777777" w:rsidR="00CF4305" w:rsidRPr="005F3D96" w:rsidRDefault="00CF4305" w:rsidP="00CF4305">
            <w:pPr>
              <w:pStyle w:val="ListParagraph"/>
              <w:numPr>
                <w:ilvl w:val="0"/>
                <w:numId w:val="5"/>
              </w:numPr>
              <w:rPr>
                <w:rFonts w:asciiTheme="majorHAnsi" w:hAnsiTheme="majorHAnsi"/>
                <w:sz w:val="17"/>
                <w:szCs w:val="17"/>
              </w:rPr>
            </w:pPr>
            <w:r w:rsidRPr="005F3D96">
              <w:rPr>
                <w:rFonts w:asciiTheme="majorHAnsi" w:hAnsiTheme="majorHAnsi"/>
                <w:sz w:val="17"/>
                <w:szCs w:val="17"/>
              </w:rPr>
              <w:t>Fosters an attitude of open-mindedness, empathy and mutual understanding.</w:t>
            </w:r>
          </w:p>
          <w:p w14:paraId="7CE220F3" w14:textId="77777777" w:rsidR="00CF4305" w:rsidRPr="005F3D96" w:rsidRDefault="00CF4305">
            <w:pPr>
              <w:rPr>
                <w:rFonts w:asciiTheme="majorHAnsi" w:hAnsiTheme="majorHAnsi"/>
                <w:sz w:val="17"/>
                <w:szCs w:val="17"/>
              </w:rPr>
            </w:pPr>
          </w:p>
          <w:p w14:paraId="0A170EFB" w14:textId="77777777" w:rsidR="00CF4305" w:rsidRPr="005F3D96" w:rsidRDefault="00CF4305" w:rsidP="00CF4305">
            <w:pPr>
              <w:pStyle w:val="ListParagraph"/>
              <w:numPr>
                <w:ilvl w:val="0"/>
                <w:numId w:val="5"/>
              </w:numPr>
              <w:rPr>
                <w:rFonts w:asciiTheme="majorHAnsi" w:hAnsiTheme="majorHAnsi"/>
                <w:sz w:val="17"/>
                <w:szCs w:val="17"/>
              </w:rPr>
            </w:pPr>
            <w:r w:rsidRPr="005F3D96">
              <w:rPr>
                <w:rFonts w:asciiTheme="majorHAnsi" w:hAnsiTheme="majorHAnsi"/>
                <w:sz w:val="17"/>
                <w:szCs w:val="17"/>
              </w:rPr>
              <w:t>Provides access to a range of curricular and co-curricular activities and experiences to enrich and broaden students' education.</w:t>
            </w:r>
          </w:p>
          <w:p w14:paraId="31A65AAC" w14:textId="77777777" w:rsidR="00CF4305" w:rsidRPr="005F3D96" w:rsidRDefault="00CF4305">
            <w:pPr>
              <w:rPr>
                <w:rFonts w:asciiTheme="majorHAnsi" w:hAnsiTheme="majorHAnsi"/>
                <w:sz w:val="17"/>
                <w:szCs w:val="17"/>
              </w:rPr>
            </w:pPr>
          </w:p>
          <w:p w14:paraId="55F147C2" w14:textId="77777777" w:rsidR="00CF4305" w:rsidRPr="005F3D96" w:rsidRDefault="00CF4305" w:rsidP="00CF4305">
            <w:pPr>
              <w:pStyle w:val="ListParagraph"/>
              <w:numPr>
                <w:ilvl w:val="0"/>
                <w:numId w:val="5"/>
              </w:numPr>
              <w:rPr>
                <w:rFonts w:asciiTheme="majorHAnsi" w:hAnsiTheme="majorHAnsi"/>
                <w:sz w:val="17"/>
                <w:szCs w:val="17"/>
              </w:rPr>
            </w:pPr>
            <w:r w:rsidRPr="005F3D96">
              <w:rPr>
                <w:rFonts w:asciiTheme="majorHAnsi" w:hAnsiTheme="majorHAnsi"/>
                <w:sz w:val="17"/>
                <w:szCs w:val="17"/>
              </w:rPr>
              <w:t>Provides a tutorial system that offers advice, support and guidance.</w:t>
            </w:r>
          </w:p>
        </w:tc>
        <w:tc>
          <w:tcPr>
            <w:tcW w:w="5285" w:type="dxa"/>
            <w:tcBorders>
              <w:top w:val="single" w:sz="4" w:space="0" w:color="auto"/>
              <w:left w:val="single" w:sz="4" w:space="0" w:color="auto"/>
              <w:bottom w:val="single" w:sz="4" w:space="0" w:color="auto"/>
              <w:right w:val="single" w:sz="4" w:space="0" w:color="auto"/>
            </w:tcBorders>
          </w:tcPr>
          <w:p w14:paraId="245ABE10" w14:textId="77777777" w:rsidR="00CF4305" w:rsidRPr="005F3D96" w:rsidRDefault="00CF4305">
            <w:pPr>
              <w:rPr>
                <w:rFonts w:asciiTheme="majorHAnsi" w:hAnsiTheme="majorHAnsi"/>
                <w:sz w:val="17"/>
                <w:szCs w:val="17"/>
              </w:rPr>
            </w:pPr>
          </w:p>
          <w:p w14:paraId="483A2475"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Support the School’s ethos, aims and ideals.</w:t>
            </w:r>
          </w:p>
          <w:p w14:paraId="799582A1" w14:textId="77777777" w:rsidR="00CF4305" w:rsidRPr="005F3D96" w:rsidRDefault="00CF4305">
            <w:pPr>
              <w:pStyle w:val="ListParagraph"/>
              <w:rPr>
                <w:rFonts w:asciiTheme="majorHAnsi" w:hAnsiTheme="majorHAnsi"/>
                <w:sz w:val="17"/>
                <w:szCs w:val="17"/>
              </w:rPr>
            </w:pPr>
          </w:p>
          <w:p w14:paraId="77C14A6E"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Support the School’s policies.</w:t>
            </w:r>
          </w:p>
          <w:p w14:paraId="4D514609" w14:textId="77777777" w:rsidR="00CF4305" w:rsidRPr="005F3D96" w:rsidRDefault="00CF4305">
            <w:pPr>
              <w:pStyle w:val="ListParagraph"/>
              <w:rPr>
                <w:rFonts w:asciiTheme="majorHAnsi" w:hAnsiTheme="majorHAnsi"/>
                <w:sz w:val="17"/>
                <w:szCs w:val="17"/>
              </w:rPr>
            </w:pPr>
          </w:p>
          <w:p w14:paraId="41F8ACA6"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Support and encourage my daughter to achieve her potential.</w:t>
            </w:r>
          </w:p>
          <w:p w14:paraId="7C042CED" w14:textId="77777777" w:rsidR="00CF4305" w:rsidRPr="005F3D96" w:rsidRDefault="00CF4305">
            <w:pPr>
              <w:rPr>
                <w:rFonts w:asciiTheme="majorHAnsi" w:hAnsiTheme="majorHAnsi"/>
                <w:sz w:val="17"/>
                <w:szCs w:val="17"/>
              </w:rPr>
            </w:pPr>
          </w:p>
          <w:p w14:paraId="473C6B05"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Recognise that Sixth Form study is a full-time occupation and requires a significant element of independent study.</w:t>
            </w:r>
          </w:p>
          <w:p w14:paraId="73E28072" w14:textId="77777777" w:rsidR="00CF4305" w:rsidRPr="005F3D96" w:rsidRDefault="00CF4305">
            <w:pPr>
              <w:rPr>
                <w:rFonts w:asciiTheme="majorHAnsi" w:hAnsiTheme="majorHAnsi"/>
                <w:sz w:val="17"/>
                <w:szCs w:val="17"/>
              </w:rPr>
            </w:pPr>
          </w:p>
          <w:p w14:paraId="53668941"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Support the School in the expectation that students attend all lessons, tutor periods, assemblies and registrations.</w:t>
            </w:r>
          </w:p>
          <w:p w14:paraId="1FAC5569" w14:textId="77777777" w:rsidR="00CF4305" w:rsidRPr="005F3D96" w:rsidRDefault="00CF4305">
            <w:pPr>
              <w:rPr>
                <w:rFonts w:asciiTheme="majorHAnsi" w:hAnsiTheme="majorHAnsi"/>
                <w:sz w:val="17"/>
                <w:szCs w:val="17"/>
              </w:rPr>
            </w:pPr>
          </w:p>
          <w:p w14:paraId="31556BF8"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Maintain close communication with the School on aspects that could affect my daughter’s progress, including attendance and pastoral issues.</w:t>
            </w:r>
          </w:p>
          <w:p w14:paraId="351BE63B" w14:textId="77777777" w:rsidR="00CF4305" w:rsidRPr="005F3D96" w:rsidRDefault="00CF4305">
            <w:pPr>
              <w:rPr>
                <w:rFonts w:asciiTheme="majorHAnsi" w:hAnsiTheme="majorHAnsi"/>
                <w:sz w:val="17"/>
                <w:szCs w:val="17"/>
              </w:rPr>
            </w:pPr>
          </w:p>
          <w:p w14:paraId="0A5C36CF"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Follow agreed procedures to report any absence.</w:t>
            </w:r>
          </w:p>
          <w:p w14:paraId="0EAF60B8" w14:textId="77777777" w:rsidR="00CF4305" w:rsidRPr="005F3D96" w:rsidRDefault="00CF4305">
            <w:pPr>
              <w:rPr>
                <w:rFonts w:asciiTheme="majorHAnsi" w:hAnsiTheme="majorHAnsi"/>
                <w:sz w:val="17"/>
                <w:szCs w:val="17"/>
              </w:rPr>
            </w:pPr>
          </w:p>
          <w:p w14:paraId="791E2B30"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Provide a suitable area for home study.</w:t>
            </w:r>
          </w:p>
          <w:p w14:paraId="156BC10F" w14:textId="77777777" w:rsidR="00CF4305" w:rsidRPr="005F3D96" w:rsidRDefault="00CF4305">
            <w:pPr>
              <w:rPr>
                <w:rFonts w:asciiTheme="majorHAnsi" w:hAnsiTheme="majorHAnsi"/>
                <w:sz w:val="17"/>
                <w:szCs w:val="17"/>
              </w:rPr>
            </w:pPr>
          </w:p>
          <w:p w14:paraId="61DA1039"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Support my/our child in homework and other opportunities for home learning.</w:t>
            </w:r>
          </w:p>
          <w:p w14:paraId="05AD4842" w14:textId="77777777" w:rsidR="00CF4305" w:rsidRPr="005F3D96" w:rsidRDefault="00CF4305">
            <w:pPr>
              <w:rPr>
                <w:rFonts w:asciiTheme="majorHAnsi" w:hAnsiTheme="majorHAnsi"/>
                <w:sz w:val="17"/>
                <w:szCs w:val="17"/>
              </w:rPr>
            </w:pPr>
          </w:p>
          <w:p w14:paraId="63B9AE84" w14:textId="77777777" w:rsidR="00CF4305" w:rsidRPr="005F3D96" w:rsidRDefault="00CF4305" w:rsidP="00CF4305">
            <w:pPr>
              <w:pStyle w:val="ListParagraph"/>
              <w:numPr>
                <w:ilvl w:val="0"/>
                <w:numId w:val="4"/>
              </w:numPr>
              <w:rPr>
                <w:rFonts w:asciiTheme="majorHAnsi" w:hAnsiTheme="majorHAnsi"/>
                <w:sz w:val="17"/>
                <w:szCs w:val="17"/>
              </w:rPr>
            </w:pPr>
            <w:r w:rsidRPr="005F3D96">
              <w:rPr>
                <w:rFonts w:asciiTheme="majorHAnsi" w:hAnsiTheme="majorHAnsi"/>
                <w:sz w:val="17"/>
                <w:szCs w:val="17"/>
              </w:rPr>
              <w:t>Encourage my daughter to keep paid work to a minimum and to always prioritise school work and events.</w:t>
            </w:r>
          </w:p>
          <w:p w14:paraId="6568F40A" w14:textId="77777777" w:rsidR="00CF4305" w:rsidRPr="005F3D96" w:rsidRDefault="00CF4305">
            <w:pPr>
              <w:rPr>
                <w:rFonts w:asciiTheme="majorHAnsi" w:hAnsiTheme="majorHAnsi"/>
                <w:sz w:val="17"/>
                <w:szCs w:val="17"/>
              </w:rPr>
            </w:pPr>
          </w:p>
          <w:p w14:paraId="066707AA"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Support the School by not taking my daughter on holiday during term time without the prior permission of the Director of Sixth Form.</w:t>
            </w:r>
          </w:p>
          <w:p w14:paraId="399DCB0B" w14:textId="77777777" w:rsidR="00CF4305" w:rsidRPr="005F3D96" w:rsidRDefault="00CF4305">
            <w:pPr>
              <w:rPr>
                <w:rFonts w:asciiTheme="majorHAnsi" w:hAnsiTheme="majorHAnsi"/>
                <w:sz w:val="17"/>
                <w:szCs w:val="17"/>
              </w:rPr>
            </w:pPr>
          </w:p>
          <w:p w14:paraId="75832701"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Support the School’s Sixth Form uniform policy and understand that the final decision on acceptable dress lies with the Director of Sixth Form.</w:t>
            </w:r>
          </w:p>
          <w:p w14:paraId="437C528A" w14:textId="77777777" w:rsidR="00CF4305" w:rsidRPr="005F3D96" w:rsidRDefault="00CF4305">
            <w:pPr>
              <w:rPr>
                <w:rFonts w:asciiTheme="majorHAnsi" w:hAnsiTheme="majorHAnsi"/>
                <w:sz w:val="17"/>
                <w:szCs w:val="17"/>
              </w:rPr>
            </w:pPr>
          </w:p>
          <w:p w14:paraId="137757AB"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Make the School aware of any concerns or problems that might affect my daughter’s work or behaviour.</w:t>
            </w:r>
          </w:p>
          <w:p w14:paraId="646B054C" w14:textId="77777777" w:rsidR="00CF4305" w:rsidRPr="005F3D96" w:rsidRDefault="00CF4305">
            <w:pPr>
              <w:rPr>
                <w:rFonts w:asciiTheme="majorHAnsi" w:hAnsiTheme="majorHAnsi"/>
                <w:sz w:val="17"/>
                <w:szCs w:val="17"/>
              </w:rPr>
            </w:pPr>
          </w:p>
          <w:p w14:paraId="78B72E11" w14:textId="77777777" w:rsidR="00CF4305" w:rsidRPr="005F3D96" w:rsidRDefault="00CF4305" w:rsidP="00CF4305">
            <w:pPr>
              <w:pStyle w:val="ListParagraph"/>
              <w:numPr>
                <w:ilvl w:val="0"/>
                <w:numId w:val="6"/>
              </w:numPr>
              <w:rPr>
                <w:rFonts w:asciiTheme="majorHAnsi" w:hAnsiTheme="majorHAnsi"/>
                <w:sz w:val="17"/>
                <w:szCs w:val="17"/>
              </w:rPr>
            </w:pPr>
            <w:r w:rsidRPr="005F3D96">
              <w:rPr>
                <w:rFonts w:asciiTheme="majorHAnsi" w:hAnsiTheme="majorHAnsi"/>
                <w:sz w:val="17"/>
                <w:szCs w:val="17"/>
              </w:rPr>
              <w:t>Attend parents’ evenings and discussions about my/our daughter’s progress.</w:t>
            </w:r>
          </w:p>
        </w:tc>
      </w:tr>
    </w:tbl>
    <w:p w14:paraId="12195A08" w14:textId="77777777" w:rsidR="00CF4305" w:rsidRPr="005F3D96" w:rsidRDefault="00CF4305" w:rsidP="00CF4305">
      <w:pPr>
        <w:rPr>
          <w:rFonts w:asciiTheme="majorHAnsi" w:hAnsiTheme="majorHAnsi"/>
          <w:sz w:val="22"/>
        </w:rPr>
      </w:pPr>
    </w:p>
    <w:p w14:paraId="32C9C8E8" w14:textId="77777777" w:rsidR="00C95E41" w:rsidRDefault="00C95E41" w:rsidP="00CF4305">
      <w:pPr>
        <w:rPr>
          <w:rFonts w:asciiTheme="majorHAnsi" w:hAnsiTheme="majorHAnsi"/>
        </w:rPr>
      </w:pPr>
    </w:p>
    <w:p w14:paraId="022D2D8C" w14:textId="77777777" w:rsidR="00C95E41" w:rsidRDefault="00C95E41" w:rsidP="00CF4305">
      <w:pPr>
        <w:rPr>
          <w:rFonts w:asciiTheme="majorHAnsi" w:hAnsiTheme="majorHAnsi"/>
        </w:rPr>
      </w:pPr>
    </w:p>
    <w:p w14:paraId="719F9169" w14:textId="77777777" w:rsidR="00CF4305" w:rsidRPr="00F02B7A" w:rsidRDefault="00CF4305" w:rsidP="00CF4305">
      <w:pPr>
        <w:rPr>
          <w:rFonts w:asciiTheme="majorHAnsi" w:hAnsiTheme="majorHAnsi"/>
          <w:sz w:val="22"/>
          <w:szCs w:val="22"/>
        </w:rPr>
      </w:pPr>
      <w:r w:rsidRPr="00F02B7A">
        <w:rPr>
          <w:rFonts w:asciiTheme="majorHAnsi" w:hAnsiTheme="majorHAnsi"/>
          <w:sz w:val="22"/>
          <w:szCs w:val="22"/>
        </w:rPr>
        <w:t>As a student in the Sixth Form, I will comply with the Sixth Form Agreement. I understand that non-compliance with the agreement may result in my place in the Sixth Form being withdrawn.</w:t>
      </w:r>
    </w:p>
    <w:p w14:paraId="119A654E" w14:textId="77777777" w:rsidR="00CF4305" w:rsidRPr="00F02B7A" w:rsidRDefault="00CF4305" w:rsidP="00CF4305">
      <w:pPr>
        <w:rPr>
          <w:rFonts w:asciiTheme="majorHAnsi" w:hAnsiTheme="majorHAnsi"/>
          <w:sz w:val="22"/>
          <w:szCs w:val="22"/>
        </w:rPr>
      </w:pPr>
    </w:p>
    <w:p w14:paraId="6B2D140F" w14:textId="77777777" w:rsidR="00CF4305" w:rsidRPr="00F02B7A" w:rsidRDefault="00CF4305" w:rsidP="00CF4305">
      <w:pPr>
        <w:rPr>
          <w:rFonts w:asciiTheme="majorHAnsi" w:hAnsiTheme="majorHAnsi"/>
          <w:sz w:val="22"/>
          <w:szCs w:val="22"/>
        </w:rPr>
      </w:pPr>
    </w:p>
    <w:p w14:paraId="3B678287" w14:textId="1A73ABCB" w:rsidR="00CF4305" w:rsidRPr="00F02B7A" w:rsidRDefault="00CF4305" w:rsidP="00CF4305">
      <w:pPr>
        <w:rPr>
          <w:rFonts w:asciiTheme="majorHAnsi" w:hAnsiTheme="majorHAnsi"/>
          <w:sz w:val="22"/>
          <w:szCs w:val="22"/>
        </w:rPr>
      </w:pPr>
      <w:r w:rsidRPr="00F02B7A">
        <w:rPr>
          <w:rFonts w:asciiTheme="majorHAnsi" w:hAnsiTheme="majorHAnsi"/>
          <w:sz w:val="22"/>
          <w:szCs w:val="22"/>
        </w:rPr>
        <w:t>Student’s name:……………………………........... Signature: …………………................ Date:….…</w:t>
      </w:r>
      <w:r w:rsidR="00245DE1">
        <w:rPr>
          <w:rFonts w:asciiTheme="majorHAnsi" w:hAnsiTheme="majorHAnsi"/>
          <w:sz w:val="22"/>
          <w:szCs w:val="22"/>
        </w:rPr>
        <w:t>……</w:t>
      </w:r>
      <w:r w:rsidRPr="00F02B7A">
        <w:rPr>
          <w:rFonts w:asciiTheme="majorHAnsi" w:hAnsiTheme="majorHAnsi"/>
          <w:sz w:val="22"/>
          <w:szCs w:val="22"/>
        </w:rPr>
        <w:t>…</w:t>
      </w:r>
    </w:p>
    <w:p w14:paraId="0D075148" w14:textId="77777777" w:rsidR="00CF4305" w:rsidRPr="00F02B7A" w:rsidRDefault="00CF4305" w:rsidP="00CF4305">
      <w:pPr>
        <w:rPr>
          <w:rFonts w:asciiTheme="majorHAnsi" w:hAnsiTheme="majorHAnsi"/>
          <w:sz w:val="22"/>
          <w:szCs w:val="22"/>
        </w:rPr>
      </w:pPr>
    </w:p>
    <w:p w14:paraId="6CC601A2" w14:textId="77777777" w:rsidR="00CF4305" w:rsidRPr="00F02B7A" w:rsidRDefault="00CF4305" w:rsidP="00CF4305">
      <w:pPr>
        <w:rPr>
          <w:rFonts w:asciiTheme="majorHAnsi" w:hAnsiTheme="majorHAnsi"/>
          <w:sz w:val="22"/>
          <w:szCs w:val="22"/>
        </w:rPr>
      </w:pPr>
    </w:p>
    <w:p w14:paraId="033992D3" w14:textId="1944AB6B" w:rsidR="00CF4305" w:rsidRPr="00F02B7A" w:rsidRDefault="00CF4305" w:rsidP="00CF4305">
      <w:pPr>
        <w:rPr>
          <w:rFonts w:asciiTheme="majorHAnsi" w:hAnsiTheme="majorHAnsi"/>
          <w:sz w:val="22"/>
          <w:szCs w:val="22"/>
        </w:rPr>
      </w:pPr>
      <w:r w:rsidRPr="00F02B7A">
        <w:rPr>
          <w:rFonts w:asciiTheme="majorHAnsi" w:hAnsiTheme="majorHAnsi"/>
          <w:sz w:val="22"/>
          <w:szCs w:val="22"/>
        </w:rPr>
        <w:t>Parent’s name:……………………………............. Signature: …………………................. Date:…</w:t>
      </w:r>
      <w:r w:rsidR="00245DE1">
        <w:rPr>
          <w:rFonts w:asciiTheme="majorHAnsi" w:hAnsiTheme="majorHAnsi"/>
          <w:sz w:val="22"/>
          <w:szCs w:val="22"/>
        </w:rPr>
        <w:t>…..</w:t>
      </w:r>
      <w:r w:rsidRPr="00F02B7A">
        <w:rPr>
          <w:rFonts w:asciiTheme="majorHAnsi" w:hAnsiTheme="majorHAnsi"/>
          <w:sz w:val="22"/>
          <w:szCs w:val="22"/>
        </w:rPr>
        <w:t>………</w:t>
      </w:r>
    </w:p>
    <w:p w14:paraId="52C25C94" w14:textId="77777777" w:rsidR="00CF4305" w:rsidRPr="00F02B7A" w:rsidRDefault="00CF4305" w:rsidP="00CF4305">
      <w:pPr>
        <w:rPr>
          <w:rFonts w:asciiTheme="majorHAnsi" w:hAnsiTheme="majorHAnsi"/>
          <w:sz w:val="22"/>
          <w:szCs w:val="22"/>
        </w:rPr>
      </w:pPr>
    </w:p>
    <w:p w14:paraId="05666EE4" w14:textId="77777777" w:rsidR="00CF4305" w:rsidRPr="00F02B7A" w:rsidRDefault="00CF4305" w:rsidP="00CF4305">
      <w:pPr>
        <w:rPr>
          <w:rFonts w:asciiTheme="majorHAnsi" w:hAnsiTheme="majorHAnsi"/>
          <w:sz w:val="22"/>
          <w:szCs w:val="22"/>
        </w:rPr>
      </w:pPr>
    </w:p>
    <w:p w14:paraId="45B8D222" w14:textId="77777777" w:rsidR="00CF4305" w:rsidRPr="00F02B7A" w:rsidRDefault="00CF4305" w:rsidP="00CF4305">
      <w:pPr>
        <w:rPr>
          <w:rFonts w:asciiTheme="majorHAnsi" w:hAnsiTheme="majorHAnsi"/>
          <w:sz w:val="22"/>
          <w:szCs w:val="22"/>
        </w:rPr>
      </w:pPr>
      <w:r w:rsidRPr="00F02B7A">
        <w:rPr>
          <w:rFonts w:asciiTheme="majorHAnsi" w:hAnsiTheme="majorHAnsi"/>
          <w:sz w:val="22"/>
          <w:szCs w:val="22"/>
        </w:rPr>
        <w:t xml:space="preserve">Signed by the School: </w:t>
      </w:r>
    </w:p>
    <w:p w14:paraId="5E6229C2" w14:textId="77777777" w:rsidR="00CF4305" w:rsidRPr="00F02B7A" w:rsidRDefault="00CF4305" w:rsidP="00CF4305">
      <w:pPr>
        <w:rPr>
          <w:rFonts w:asciiTheme="majorHAnsi" w:hAnsiTheme="majorHAnsi"/>
          <w:sz w:val="22"/>
          <w:szCs w:val="22"/>
        </w:rPr>
      </w:pPr>
    </w:p>
    <w:p w14:paraId="76E8D549" w14:textId="77777777" w:rsidR="00CF4305" w:rsidRPr="00F02B7A" w:rsidRDefault="00CF4305" w:rsidP="00CF4305">
      <w:pPr>
        <w:rPr>
          <w:rFonts w:asciiTheme="majorHAnsi" w:hAnsiTheme="majorHAnsi"/>
          <w:sz w:val="22"/>
          <w:szCs w:val="22"/>
        </w:rPr>
      </w:pPr>
    </w:p>
    <w:p w14:paraId="5D4B3B3E" w14:textId="77777777" w:rsidR="00CF4305" w:rsidRPr="00F02B7A" w:rsidRDefault="00CF4305" w:rsidP="00CF4305">
      <w:pPr>
        <w:rPr>
          <w:rFonts w:asciiTheme="majorHAnsi" w:hAnsiTheme="majorHAnsi"/>
          <w:sz w:val="22"/>
          <w:szCs w:val="22"/>
        </w:rPr>
      </w:pPr>
    </w:p>
    <w:p w14:paraId="2A2C9EC1" w14:textId="77777777" w:rsidR="00CF4305" w:rsidRPr="00F02B7A" w:rsidRDefault="00CF4305" w:rsidP="00CF4305">
      <w:pPr>
        <w:rPr>
          <w:rFonts w:asciiTheme="majorHAnsi" w:hAnsiTheme="majorHAnsi"/>
          <w:sz w:val="22"/>
          <w:szCs w:val="22"/>
        </w:rPr>
      </w:pPr>
    </w:p>
    <w:p w14:paraId="783F9448" w14:textId="24E0D798" w:rsidR="0060255D" w:rsidRDefault="0060255D" w:rsidP="0060255D">
      <w:pPr>
        <w:rPr>
          <w:rFonts w:asciiTheme="majorHAnsi" w:hAnsiTheme="majorHAnsi"/>
          <w:sz w:val="22"/>
          <w:szCs w:val="22"/>
        </w:rPr>
      </w:pPr>
      <w:r>
        <w:rPr>
          <w:rFonts w:asciiTheme="majorHAnsi" w:hAnsiTheme="majorHAnsi"/>
          <w:sz w:val="22"/>
          <w:szCs w:val="22"/>
        </w:rPr>
        <w:t>Mrs R Glover</w:t>
      </w:r>
      <w:r w:rsidRPr="0060255D">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F02B7A">
        <w:rPr>
          <w:rFonts w:asciiTheme="majorHAnsi" w:hAnsiTheme="majorHAnsi"/>
          <w:sz w:val="22"/>
          <w:szCs w:val="22"/>
        </w:rPr>
        <w:t>Mr J Owen</w:t>
      </w:r>
    </w:p>
    <w:p w14:paraId="0CD314CE" w14:textId="2229E95C" w:rsidR="00CF4305" w:rsidRPr="00F02B7A" w:rsidRDefault="0060255D" w:rsidP="00CF4305">
      <w:pPr>
        <w:rPr>
          <w:rFonts w:asciiTheme="majorHAnsi" w:hAnsiTheme="majorHAnsi"/>
          <w:sz w:val="22"/>
          <w:szCs w:val="22"/>
        </w:rPr>
      </w:pPr>
      <w:r>
        <w:rPr>
          <w:rFonts w:asciiTheme="majorHAnsi" w:hAnsiTheme="majorHAnsi"/>
          <w:noProof/>
          <w:sz w:val="22"/>
          <w:szCs w:val="22"/>
          <w:lang w:val="en-GB" w:eastAsia="en-GB"/>
        </w:rPr>
        <w:drawing>
          <wp:inline distT="0" distB="0" distL="0" distR="0" wp14:anchorId="3469BB17" wp14:editId="39FC91BC">
            <wp:extent cx="971550" cy="62188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8882" cy="639379"/>
                    </a:xfrm>
                    <a:prstGeom prst="rect">
                      <a:avLst/>
                    </a:prstGeom>
                    <a:noFill/>
                  </pic:spPr>
                </pic:pic>
              </a:graphicData>
            </a:graphic>
          </wp:inline>
        </w:drawing>
      </w:r>
      <w:r w:rsidR="00CF4305" w:rsidRPr="00F02B7A">
        <w:rPr>
          <w:rFonts w:asciiTheme="majorHAnsi" w:hAnsiTheme="majorHAnsi"/>
          <w:sz w:val="22"/>
          <w:szCs w:val="22"/>
        </w:rPr>
        <w:tab/>
      </w:r>
      <w:r w:rsidR="00CF4305" w:rsidRPr="00F02B7A">
        <w:rPr>
          <w:rFonts w:asciiTheme="majorHAnsi" w:hAnsiTheme="majorHAnsi"/>
          <w:sz w:val="22"/>
          <w:szCs w:val="22"/>
        </w:rPr>
        <w:tab/>
        <w:t xml:space="preserve"> </w:t>
      </w:r>
      <w:r w:rsidR="00CF4305" w:rsidRPr="00F02B7A">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noProof/>
          <w:sz w:val="22"/>
          <w:szCs w:val="22"/>
          <w:lang w:val="en-GB" w:eastAsia="en-GB"/>
        </w:rPr>
        <w:drawing>
          <wp:inline distT="0" distB="0" distL="0" distR="0" wp14:anchorId="565F119A" wp14:editId="15657DA6">
            <wp:extent cx="1114425" cy="58475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n Owen.jpg"/>
                    <pic:cNvPicPr/>
                  </pic:nvPicPr>
                  <pic:blipFill>
                    <a:blip r:embed="rId12">
                      <a:extLst>
                        <a:ext uri="{28A0092B-C50C-407E-A947-70E740481C1C}">
                          <a14:useLocalDpi xmlns:a14="http://schemas.microsoft.com/office/drawing/2010/main" val="0"/>
                        </a:ext>
                      </a:extLst>
                    </a:blip>
                    <a:stretch>
                      <a:fillRect/>
                    </a:stretch>
                  </pic:blipFill>
                  <pic:spPr>
                    <a:xfrm>
                      <a:off x="0" y="0"/>
                      <a:ext cx="1148905" cy="602847"/>
                    </a:xfrm>
                    <a:prstGeom prst="rect">
                      <a:avLst/>
                    </a:prstGeom>
                  </pic:spPr>
                </pic:pic>
              </a:graphicData>
            </a:graphic>
          </wp:inline>
        </w:drawing>
      </w:r>
    </w:p>
    <w:p w14:paraId="4323633D" w14:textId="1B501276" w:rsidR="00CF4305" w:rsidRPr="00F02B7A" w:rsidRDefault="0003460C" w:rsidP="00CF4305">
      <w:pPr>
        <w:rPr>
          <w:rFonts w:asciiTheme="majorHAnsi" w:hAnsiTheme="majorHAnsi"/>
          <w:sz w:val="22"/>
          <w:szCs w:val="22"/>
        </w:rPr>
      </w:pPr>
      <w:r>
        <w:rPr>
          <w:rFonts w:asciiTheme="majorHAnsi" w:hAnsiTheme="majorHAnsi"/>
          <w:sz w:val="22"/>
          <w:szCs w:val="22"/>
        </w:rPr>
        <w:t>Principal</w:t>
      </w:r>
      <w:r w:rsidR="00CF4305" w:rsidRPr="00F02B7A">
        <w:rPr>
          <w:rFonts w:asciiTheme="majorHAnsi" w:hAnsiTheme="majorHAnsi"/>
          <w:sz w:val="22"/>
          <w:szCs w:val="22"/>
        </w:rPr>
        <w:t xml:space="preserve"> </w:t>
      </w:r>
      <w:r w:rsidR="00CF4305" w:rsidRPr="00F02B7A">
        <w:rPr>
          <w:rFonts w:asciiTheme="majorHAnsi" w:hAnsiTheme="majorHAnsi"/>
          <w:sz w:val="22"/>
          <w:szCs w:val="22"/>
        </w:rPr>
        <w:tab/>
      </w:r>
      <w:r w:rsidR="00CF4305" w:rsidRPr="00F02B7A">
        <w:rPr>
          <w:rFonts w:asciiTheme="majorHAnsi" w:hAnsiTheme="majorHAnsi"/>
          <w:sz w:val="22"/>
          <w:szCs w:val="22"/>
        </w:rPr>
        <w:tab/>
      </w:r>
      <w:r w:rsidR="00CF4305" w:rsidRPr="00F02B7A">
        <w:rPr>
          <w:rFonts w:asciiTheme="majorHAnsi" w:hAnsiTheme="majorHAnsi"/>
          <w:sz w:val="22"/>
          <w:szCs w:val="22"/>
        </w:rPr>
        <w:tab/>
        <w:t xml:space="preserve"> </w:t>
      </w:r>
      <w:r w:rsidR="00CF4305" w:rsidRPr="00F02B7A">
        <w:rPr>
          <w:rFonts w:asciiTheme="majorHAnsi" w:hAnsiTheme="majorHAnsi"/>
          <w:sz w:val="22"/>
          <w:szCs w:val="22"/>
        </w:rPr>
        <w:tab/>
      </w:r>
      <w:r>
        <w:rPr>
          <w:rFonts w:asciiTheme="majorHAnsi" w:hAnsiTheme="majorHAnsi"/>
          <w:sz w:val="22"/>
          <w:szCs w:val="22"/>
        </w:rPr>
        <w:tab/>
      </w:r>
      <w:r w:rsidR="0060255D">
        <w:rPr>
          <w:rFonts w:asciiTheme="majorHAnsi" w:hAnsiTheme="majorHAnsi"/>
          <w:sz w:val="22"/>
          <w:szCs w:val="22"/>
        </w:rPr>
        <w:tab/>
      </w:r>
      <w:r w:rsidR="00CF4305" w:rsidRPr="00F02B7A">
        <w:rPr>
          <w:rFonts w:asciiTheme="majorHAnsi" w:hAnsiTheme="majorHAnsi"/>
          <w:sz w:val="22"/>
          <w:szCs w:val="22"/>
        </w:rPr>
        <w:t>Director of Sixth Form</w:t>
      </w:r>
    </w:p>
    <w:p w14:paraId="3FA2E8B6" w14:textId="77777777" w:rsidR="00CF4305" w:rsidRPr="005F3D96" w:rsidRDefault="00CF4305" w:rsidP="00CF4305">
      <w:pPr>
        <w:rPr>
          <w:rFonts w:asciiTheme="majorHAnsi" w:hAnsiTheme="majorHAnsi"/>
          <w:sz w:val="40"/>
          <w:szCs w:val="40"/>
        </w:rPr>
      </w:pPr>
      <w:bookmarkStart w:id="0" w:name="_GoBack"/>
      <w:bookmarkEnd w:id="0"/>
    </w:p>
    <w:p w14:paraId="717873CD" w14:textId="086CABE3" w:rsidR="00D96E70" w:rsidRPr="005F3D96" w:rsidRDefault="00FB3BAC" w:rsidP="00D96E70">
      <w:pPr>
        <w:rPr>
          <w:rFonts w:asciiTheme="majorHAnsi" w:eastAsia="Times New Roman" w:hAnsiTheme="majorHAnsi"/>
          <w:sz w:val="22"/>
          <w:szCs w:val="22"/>
        </w:rPr>
      </w:pPr>
      <w:r w:rsidRPr="005F3D96">
        <w:rPr>
          <w:rFonts w:asciiTheme="majorHAnsi" w:eastAsia="Times New Roman" w:hAnsiTheme="majorHAnsi"/>
          <w:sz w:val="22"/>
          <w:szCs w:val="22"/>
        </w:rPr>
        <w:t xml:space="preserve"> </w:t>
      </w:r>
    </w:p>
    <w:sectPr w:rsidR="00D96E70" w:rsidRPr="005F3D96" w:rsidSect="00344D0F">
      <w:headerReference w:type="even" r:id="rId13"/>
      <w:headerReference w:type="default" r:id="rId14"/>
      <w:footerReference w:type="even" r:id="rId15"/>
      <w:footerReference w:type="default" r:id="rId16"/>
      <w:footerReference w:type="first" r:id="rId17"/>
      <w:pgSz w:w="11900" w:h="16840"/>
      <w:pgMar w:top="2694"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1D441" w14:textId="77777777" w:rsidR="00FB3BAC" w:rsidRDefault="00FB3BAC" w:rsidP="003D7BF4">
      <w:r>
        <w:separator/>
      </w:r>
    </w:p>
  </w:endnote>
  <w:endnote w:type="continuationSeparator" w:id="0">
    <w:p w14:paraId="649AA81D" w14:textId="77777777" w:rsidR="00FB3BAC" w:rsidRDefault="00FB3BAC" w:rsidP="003D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9AAB" w14:textId="3C687BE0" w:rsidR="00FB3BAC" w:rsidRDefault="00FB3BAC">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63854" w14:textId="204D187E" w:rsidR="00FB3BAC" w:rsidRDefault="00284232">
    <w:pPr>
      <w:pStyle w:val="Footer"/>
    </w:pPr>
    <w:r>
      <w:rPr>
        <w:noProof/>
        <w:lang w:val="en-GB" w:eastAsia="en-GB"/>
      </w:rPr>
      <w:drawing>
        <wp:anchor distT="0" distB="0" distL="114300" distR="114300" simplePos="0" relativeHeight="251674624" behindDoc="1" locked="0" layoutInCell="1" allowOverlap="1" wp14:anchorId="59817096" wp14:editId="0C13984C">
          <wp:simplePos x="0" y="0"/>
          <wp:positionH relativeFrom="column">
            <wp:posOffset>1586865</wp:posOffset>
          </wp:positionH>
          <wp:positionV relativeFrom="paragraph">
            <wp:posOffset>64607</wp:posOffset>
          </wp:positionV>
          <wp:extent cx="2965450" cy="126365"/>
          <wp:effectExtent l="0" t="0" r="6350" b="635"/>
          <wp:wrapNone/>
          <wp:docPr id="14" name="Picture 14" descr="Hard Disk:Users:mark:Desktop:SHSTa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 Disk:Users:mark:Desktop:SHSTag-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450" cy="1263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72583" w14:textId="0F424EED" w:rsidR="00FB3BAC" w:rsidRDefault="00FB3BAC">
    <w:pPr>
      <w:pStyle w:val="Footer"/>
    </w:pPr>
    <w:r>
      <w:rPr>
        <w:noProof/>
        <w:lang w:val="en-GB" w:eastAsia="en-GB"/>
      </w:rPr>
      <w:drawing>
        <wp:anchor distT="0" distB="0" distL="114300" distR="114300" simplePos="0" relativeHeight="251671552" behindDoc="1" locked="0" layoutInCell="1" allowOverlap="1" wp14:anchorId="346F8407" wp14:editId="774C7A8F">
          <wp:simplePos x="0" y="0"/>
          <wp:positionH relativeFrom="column">
            <wp:posOffset>-546172</wp:posOffset>
          </wp:positionH>
          <wp:positionV relativeFrom="paragraph">
            <wp:posOffset>-984885</wp:posOffset>
          </wp:positionV>
          <wp:extent cx="7229179" cy="1423303"/>
          <wp:effectExtent l="0" t="0" r="10160" b="0"/>
          <wp:wrapNone/>
          <wp:docPr id="15" name="Picture 1" descr="Hard Disk:Users:mark:Desktop:Surbiton_Word_Pag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 Disk:Users:mark:Desktop:Surbiton_Word_Pag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9179" cy="142330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B6D04" w14:textId="77777777" w:rsidR="00FB3BAC" w:rsidRDefault="00FB3BAC" w:rsidP="003D7BF4">
      <w:r>
        <w:separator/>
      </w:r>
    </w:p>
  </w:footnote>
  <w:footnote w:type="continuationSeparator" w:id="0">
    <w:p w14:paraId="63C3277F" w14:textId="77777777" w:rsidR="00FB3BAC" w:rsidRDefault="00FB3BAC" w:rsidP="003D7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0C8E" w14:textId="685D81EE" w:rsidR="00FB3BAC" w:rsidRDefault="00FB3BAC">
    <w:pPr>
      <w:pStyle w:val="Header"/>
    </w:pPr>
    <w:r>
      <w:ptab w:relativeTo="margin" w:alignment="center" w:leader="none"/>
    </w:r>
    <w:r>
      <w:ptab w:relativeTo="margin" w:alignment="right" w:leader="none"/>
    </w:r>
  </w:p>
  <w:p w14:paraId="15B46646" w14:textId="77777777" w:rsidR="00FB3BAC" w:rsidRDefault="00FB3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2A0C0" w14:textId="6822F63B" w:rsidR="00FB3BAC" w:rsidRDefault="00284232">
    <w:pPr>
      <w:pStyle w:val="Header"/>
    </w:pPr>
    <w:r>
      <w:rPr>
        <w:noProof/>
        <w:lang w:val="en-GB" w:eastAsia="en-GB"/>
      </w:rPr>
      <w:drawing>
        <wp:anchor distT="0" distB="0" distL="114300" distR="114300" simplePos="0" relativeHeight="251675648" behindDoc="1" locked="0" layoutInCell="1" allowOverlap="1" wp14:anchorId="4CA69759" wp14:editId="48B15232">
          <wp:simplePos x="0" y="0"/>
          <wp:positionH relativeFrom="column">
            <wp:posOffset>1929765</wp:posOffset>
          </wp:positionH>
          <wp:positionV relativeFrom="paragraph">
            <wp:posOffset>-231612</wp:posOffset>
          </wp:positionV>
          <wp:extent cx="2260735" cy="1548918"/>
          <wp:effectExtent l="0" t="0" r="0" b="635"/>
          <wp:wrapNone/>
          <wp:docPr id="13" name="Picture 13" descr="Hard Disk:Users:mark:Desktop:SHS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d Disk:Users:mark:Desktop:SHSLogo-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735" cy="1548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EF0"/>
    <w:multiLevelType w:val="hybridMultilevel"/>
    <w:tmpl w:val="99E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8255A"/>
    <w:multiLevelType w:val="hybridMultilevel"/>
    <w:tmpl w:val="5F50E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0D03BB"/>
    <w:multiLevelType w:val="hybridMultilevel"/>
    <w:tmpl w:val="AAC61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43141E"/>
    <w:multiLevelType w:val="hybridMultilevel"/>
    <w:tmpl w:val="DFA4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7265C"/>
    <w:multiLevelType w:val="hybridMultilevel"/>
    <w:tmpl w:val="A56E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A3FA4"/>
    <w:multiLevelType w:val="hybridMultilevel"/>
    <w:tmpl w:val="65B65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DF10222"/>
    <w:multiLevelType w:val="hybridMultilevel"/>
    <w:tmpl w:val="F3E66E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15B011B"/>
    <w:multiLevelType w:val="hybridMultilevel"/>
    <w:tmpl w:val="40266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C425020"/>
    <w:multiLevelType w:val="hybridMultilevel"/>
    <w:tmpl w:val="59C65B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FF17D1"/>
    <w:multiLevelType w:val="hybridMultilevel"/>
    <w:tmpl w:val="E460C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1DC3963"/>
    <w:multiLevelType w:val="hybridMultilevel"/>
    <w:tmpl w:val="83D2B2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635A5D"/>
    <w:multiLevelType w:val="hybridMultilevel"/>
    <w:tmpl w:val="BD4CB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5665DD"/>
    <w:multiLevelType w:val="hybridMultilevel"/>
    <w:tmpl w:val="130E6B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CF0EC4"/>
    <w:multiLevelType w:val="hybridMultilevel"/>
    <w:tmpl w:val="5A76B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1"/>
  </w:num>
  <w:num w:numId="6">
    <w:abstractNumId w:val="8"/>
  </w:num>
  <w:num w:numId="7">
    <w:abstractNumId w:val="5"/>
  </w:num>
  <w:num w:numId="8">
    <w:abstractNumId w:val="4"/>
  </w:num>
  <w:num w:numId="9">
    <w:abstractNumId w:val="11"/>
  </w:num>
  <w:num w:numId="10">
    <w:abstractNumId w:val="2"/>
  </w:num>
  <w:num w:numId="11">
    <w:abstractNumId w:val="6"/>
  </w:num>
  <w:num w:numId="12">
    <w:abstractNumId w:val="13"/>
  </w:num>
  <w:num w:numId="13">
    <w:abstractNumId w:val="3"/>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A3"/>
    <w:rsid w:val="0003460C"/>
    <w:rsid w:val="001738E6"/>
    <w:rsid w:val="00191947"/>
    <w:rsid w:val="00197C97"/>
    <w:rsid w:val="00245DE1"/>
    <w:rsid w:val="00261DCB"/>
    <w:rsid w:val="00284232"/>
    <w:rsid w:val="00324AE6"/>
    <w:rsid w:val="0033041C"/>
    <w:rsid w:val="00344D0F"/>
    <w:rsid w:val="00364C2D"/>
    <w:rsid w:val="003738E1"/>
    <w:rsid w:val="003D7BF4"/>
    <w:rsid w:val="004E5674"/>
    <w:rsid w:val="00522335"/>
    <w:rsid w:val="005F3D96"/>
    <w:rsid w:val="0060255D"/>
    <w:rsid w:val="006E4919"/>
    <w:rsid w:val="006F4D27"/>
    <w:rsid w:val="007400DE"/>
    <w:rsid w:val="00813F49"/>
    <w:rsid w:val="00855DDF"/>
    <w:rsid w:val="00971845"/>
    <w:rsid w:val="00A63AF6"/>
    <w:rsid w:val="00AC5172"/>
    <w:rsid w:val="00B330F0"/>
    <w:rsid w:val="00B91568"/>
    <w:rsid w:val="00C357BD"/>
    <w:rsid w:val="00C538A0"/>
    <w:rsid w:val="00C95E41"/>
    <w:rsid w:val="00CA2A95"/>
    <w:rsid w:val="00CF4305"/>
    <w:rsid w:val="00D96E70"/>
    <w:rsid w:val="00E22261"/>
    <w:rsid w:val="00E60CA3"/>
    <w:rsid w:val="00F02B7A"/>
    <w:rsid w:val="00F803D2"/>
    <w:rsid w:val="00FB3B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26EAC3C3"/>
  <w14:defaultImageDpi w14:val="300"/>
  <w15:docId w15:val="{E4E67B55-84AB-4B53-A383-20C408E7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CA3"/>
    <w:rPr>
      <w:rFonts w:ascii="Lucida Grande" w:hAnsi="Lucida Grande"/>
      <w:sz w:val="18"/>
      <w:szCs w:val="18"/>
    </w:rPr>
  </w:style>
  <w:style w:type="character" w:customStyle="1" w:styleId="BalloonTextChar">
    <w:name w:val="Balloon Text Char"/>
    <w:basedOn w:val="DefaultParagraphFont"/>
    <w:link w:val="BalloonText"/>
    <w:uiPriority w:val="99"/>
    <w:semiHidden/>
    <w:rsid w:val="00E60CA3"/>
    <w:rPr>
      <w:rFonts w:ascii="Lucida Grande" w:hAnsi="Lucida Grande"/>
      <w:sz w:val="18"/>
      <w:szCs w:val="18"/>
      <w:lang w:val="en-US" w:eastAsia="en-US"/>
    </w:rPr>
  </w:style>
  <w:style w:type="paragraph" w:styleId="Header">
    <w:name w:val="header"/>
    <w:basedOn w:val="Normal"/>
    <w:link w:val="HeaderChar"/>
    <w:uiPriority w:val="99"/>
    <w:unhideWhenUsed/>
    <w:rsid w:val="003D7BF4"/>
    <w:pPr>
      <w:tabs>
        <w:tab w:val="center" w:pos="4320"/>
        <w:tab w:val="right" w:pos="8640"/>
      </w:tabs>
    </w:pPr>
  </w:style>
  <w:style w:type="character" w:customStyle="1" w:styleId="HeaderChar">
    <w:name w:val="Header Char"/>
    <w:basedOn w:val="DefaultParagraphFont"/>
    <w:link w:val="Header"/>
    <w:uiPriority w:val="99"/>
    <w:rsid w:val="003D7BF4"/>
    <w:rPr>
      <w:lang w:val="en-US" w:eastAsia="en-US"/>
    </w:rPr>
  </w:style>
  <w:style w:type="paragraph" w:styleId="Footer">
    <w:name w:val="footer"/>
    <w:basedOn w:val="Normal"/>
    <w:link w:val="FooterChar"/>
    <w:uiPriority w:val="99"/>
    <w:unhideWhenUsed/>
    <w:rsid w:val="003D7BF4"/>
    <w:pPr>
      <w:tabs>
        <w:tab w:val="center" w:pos="4320"/>
        <w:tab w:val="right" w:pos="8640"/>
      </w:tabs>
    </w:pPr>
  </w:style>
  <w:style w:type="character" w:customStyle="1" w:styleId="FooterChar">
    <w:name w:val="Footer Char"/>
    <w:basedOn w:val="DefaultParagraphFont"/>
    <w:link w:val="Footer"/>
    <w:uiPriority w:val="99"/>
    <w:rsid w:val="003D7BF4"/>
    <w:rPr>
      <w:lang w:val="en-US" w:eastAsia="en-US"/>
    </w:rPr>
  </w:style>
  <w:style w:type="paragraph" w:styleId="ListParagraph">
    <w:name w:val="List Paragraph"/>
    <w:basedOn w:val="Normal"/>
    <w:uiPriority w:val="34"/>
    <w:qFormat/>
    <w:rsid w:val="00CF4305"/>
    <w:pPr>
      <w:ind w:left="720"/>
      <w:contextualSpacing/>
    </w:pPr>
    <w:rPr>
      <w:rFonts w:ascii="Calibri" w:eastAsia="Times New Roman" w:hAnsi="Calibri"/>
      <w:sz w:val="22"/>
      <w:lang w:val="en-GB"/>
    </w:rPr>
  </w:style>
  <w:style w:type="table" w:styleId="TableGrid">
    <w:name w:val="Table Grid"/>
    <w:basedOn w:val="TableNormal"/>
    <w:uiPriority w:val="59"/>
    <w:rsid w:val="00CF4305"/>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284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D2EF5F789240AC15064E3146195A" ma:contentTypeVersion="13" ma:contentTypeDescription="Create a new document." ma:contentTypeScope="" ma:versionID="29487d787bf1cc6436d6c1d60d1ebb90">
  <xsd:schema xmlns:xsd="http://www.w3.org/2001/XMLSchema" xmlns:xs="http://www.w3.org/2001/XMLSchema" xmlns:p="http://schemas.microsoft.com/office/2006/metadata/properties" xmlns:ns2="a94c54ae-9a0b-4e12-9f03-6dd5bd8f9440" xmlns:ns3="12d82f00-217d-4a0b-a3e2-51635008bd8b" targetNamespace="http://schemas.microsoft.com/office/2006/metadata/properties" ma:root="true" ma:fieldsID="6fd4c868d9ad3dfa57db70fbb8d093c4" ns2:_="" ns3:_="">
    <xsd:import namespace="a94c54ae-9a0b-4e12-9f03-6dd5bd8f9440"/>
    <xsd:import namespace="12d82f00-217d-4a0b-a3e2-51635008b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54ae-9a0b-4e12-9f03-6dd5bd8f94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d82f00-217d-4a0b-a3e2-51635008bd8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836B-1F63-4DE7-BE39-BC594C2A5A18}"/>
</file>

<file path=customXml/itemProps2.xml><?xml version="1.0" encoding="utf-8"?>
<ds:datastoreItem xmlns:ds="http://schemas.openxmlformats.org/officeDocument/2006/customXml" ds:itemID="{F6E57A63-83E8-4DAC-BF24-8CE359C33636}">
  <ds:schemaRefs>
    <ds:schemaRef ds:uri="http://schemas.microsoft.com/sharepoint/v3/contenttype/forms"/>
  </ds:schemaRefs>
</ds:datastoreItem>
</file>

<file path=customXml/itemProps3.xml><?xml version="1.0" encoding="utf-8"?>
<ds:datastoreItem xmlns:ds="http://schemas.openxmlformats.org/officeDocument/2006/customXml" ds:itemID="{C8E45577-B6AA-4E75-9705-353EF96FFB3E}">
  <ds:schemaRefs>
    <ds:schemaRef ds:uri="http://www.w3.org/XML/1998/namespace"/>
    <ds:schemaRef ds:uri="http://schemas.microsoft.com/office/2006/metadata/properties"/>
    <ds:schemaRef ds:uri="http://purl.org/dc/dcmitype/"/>
    <ds:schemaRef ds:uri="http://purl.org/dc/elements/1.1/"/>
    <ds:schemaRef ds:uri="12d82f00-217d-4a0b-a3e2-51635008bd8b"/>
    <ds:schemaRef ds:uri="a94c54ae-9a0b-4e12-9f03-6dd5bd8f9440"/>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35AC9F7-D394-4AD7-B32A-E13D49B3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Surbiton High School</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Offord</dc:creator>
  <cp:lastModifiedBy>Sara Coleman</cp:lastModifiedBy>
  <cp:revision>2</cp:revision>
  <cp:lastPrinted>2017-04-05T11:35:00Z</cp:lastPrinted>
  <dcterms:created xsi:type="dcterms:W3CDTF">2018-03-26T16:08:00Z</dcterms:created>
  <dcterms:modified xsi:type="dcterms:W3CDTF">2018-03-26T16:08:00Z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0x010100A694D2EF5F789240AC15064E3146195A</vt:lpwstr>
  </property>
</Properties>
</file>