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5B9A" w14:textId="77777777" w:rsidR="009D0CD2" w:rsidRDefault="009D0CD2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0"/>
          <w:lang w:eastAsia="en-GB"/>
        </w:rPr>
        <w:drawing>
          <wp:inline distT="0" distB="0" distL="0" distR="0" wp14:anchorId="00700858" wp14:editId="64FCC3E0">
            <wp:extent cx="1771650" cy="11583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S_Main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4" b="33027"/>
                    <a:stretch/>
                  </pic:blipFill>
                  <pic:spPr bwMode="auto">
                    <a:xfrm>
                      <a:off x="0" y="0"/>
                      <a:ext cx="1805656" cy="118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C0EB1" w14:textId="77777777" w:rsidR="009D0CD2" w:rsidRDefault="009D0CD2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</w:p>
    <w:p w14:paraId="52AC7DEE" w14:textId="7248DDFA" w:rsidR="009D0CD2" w:rsidRPr="009D0CD2" w:rsidRDefault="00860DE8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A</w:t>
      </w:r>
      <w:r w:rsidR="0061512C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-l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evel Exam Boards </w:t>
      </w:r>
      <w:r w:rsidR="009D0CD2"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for Year 11 - Summer 201</w:t>
      </w:r>
      <w:r w:rsidR="00D5698C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9</w:t>
      </w:r>
    </w:p>
    <w:p w14:paraId="3E68074D" w14:textId="77777777" w:rsidR="00860DE8" w:rsidRDefault="00860DE8"/>
    <w:tbl>
      <w:tblPr>
        <w:tblW w:w="15021" w:type="dxa"/>
        <w:tblLook w:val="04A0" w:firstRow="1" w:lastRow="0" w:firstColumn="1" w:lastColumn="0" w:noHBand="0" w:noVBand="1"/>
      </w:tblPr>
      <w:tblGrid>
        <w:gridCol w:w="2547"/>
        <w:gridCol w:w="1074"/>
        <w:gridCol w:w="1477"/>
        <w:gridCol w:w="9923"/>
      </w:tblGrid>
      <w:tr w:rsidR="00860DE8" w:rsidRPr="00860DE8" w14:paraId="6FC9E1D2" w14:textId="77777777" w:rsidTr="00860DE8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37ECE7C5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16843F65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6A80BC76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Entry Code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67CAF29A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Website</w:t>
            </w:r>
          </w:p>
        </w:tc>
      </w:tr>
      <w:tr w:rsidR="00860DE8" w:rsidRPr="00860DE8" w14:paraId="2ED55B8D" w14:textId="77777777" w:rsidTr="00860DE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2EE93A5D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Art &amp; Design: Fine 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4470CC0A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365075B3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9FA0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47C0143E" w14:textId="77777777" w:rsidR="00860DE8" w:rsidRPr="00860DE8" w:rsidRDefault="000C747D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8" w:history="1">
              <w:r w:rsidR="00860DE8"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860DE8" w:rsidRPr="00860DE8" w14:paraId="21792E1A" w14:textId="77777777" w:rsidTr="00860DE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5FF92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Art &amp; Design: Photography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6B97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E5ABF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9PY0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3C1187" w14:textId="77777777" w:rsidR="00860DE8" w:rsidRPr="00860DE8" w:rsidRDefault="000C747D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9" w:history="1">
              <w:r w:rsidR="00860DE8"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860DE8" w:rsidRPr="00860DE8" w14:paraId="6726EBEE" w14:textId="77777777" w:rsidTr="00860DE8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40EA6EEA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Biology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7CADEE2E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37975F7C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7402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4536ECCA" w14:textId="77777777" w:rsidR="00860DE8" w:rsidRPr="00860DE8" w:rsidRDefault="000C747D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0" w:history="1">
              <w:r w:rsidR="00860DE8"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860DE8" w:rsidRPr="00860DE8" w14:paraId="70250D0F" w14:textId="77777777" w:rsidTr="00860DE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5EE8A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Business Studies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CFF3F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8E8ED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9BS0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FCD286" w14:textId="77777777" w:rsidR="00860DE8" w:rsidRPr="00860DE8" w:rsidRDefault="000C747D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1" w:history="1">
              <w:r w:rsidR="00860DE8"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860DE8" w:rsidRPr="00860DE8" w14:paraId="33A1FEE1" w14:textId="77777777" w:rsidTr="00860DE8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5872E2FF" w14:textId="77777777" w:rsidR="00860DE8" w:rsidRPr="00860DE8" w:rsidRDefault="00860DE8" w:rsidP="00860DE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Chemistry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4A7B35DD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73CE4855" w14:textId="77777777" w:rsidR="00860DE8" w:rsidRPr="00860DE8" w:rsidRDefault="00860DE8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7405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4BB9D80B" w14:textId="77777777" w:rsidR="00860DE8" w:rsidRPr="00860DE8" w:rsidRDefault="000C747D" w:rsidP="00860D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2" w:history="1">
              <w:r w:rsidR="00860DE8"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A571C8" w:rsidRPr="00860DE8" w14:paraId="6329A2F5" w14:textId="77777777" w:rsidTr="00860DE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328FD" w14:textId="4ED3CFDD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Classical Civilisation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85C3C" w14:textId="5E8EFC3A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39F8" w14:textId="2511B51B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H408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17C693" w14:textId="1B50D279" w:rsidR="00A571C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3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A571C8" w:rsidRPr="00860DE8" w14:paraId="7B501F53" w14:textId="77777777" w:rsidTr="00516CC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8BBD241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Classical Greek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87E03A0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55DB5D7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H444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5715D318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4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A571C8" w:rsidRPr="00860DE8" w14:paraId="51891264" w14:textId="77777777" w:rsidTr="00BB00F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AAAA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Computer Science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0ACE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72E1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7517E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08E6BF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A571C8" w:rsidRPr="00860DE8" w14:paraId="41772EC3" w14:textId="77777777" w:rsidTr="00516CC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2935A7A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Creative Writing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A02AD1F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3B85DF3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2751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22F8E508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6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A571C8" w:rsidRPr="00860DE8" w14:paraId="71061D8A" w14:textId="77777777" w:rsidTr="00BB00F6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B3ED" w14:textId="7CC69CCF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</w:t>
            </w:r>
            <w:r w:rsidR="00516CC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esign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&amp;</w:t>
            </w:r>
            <w:r w:rsidR="00516CC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</w:t>
            </w:r>
            <w:r w:rsidR="00516CC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echnology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Product Design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50B4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FFC8" w14:textId="63AE5E01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9DT0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D4ED5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7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A571C8" w:rsidRPr="00860DE8" w14:paraId="7BBEB226" w14:textId="77777777" w:rsidTr="00516CC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2A82102" w14:textId="11329C5F" w:rsidR="00A571C8" w:rsidRPr="00860DE8" w:rsidRDefault="00516CC0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esign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&amp;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echnology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="00A571C8"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Product Design Textiles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7071687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5F819DA" w14:textId="58E83016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7562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5A048DBF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8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A571C8" w:rsidRPr="00860DE8" w14:paraId="101B9A00" w14:textId="77777777" w:rsidTr="00BB00F6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4CDF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Drama &amp; Theatre Studies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498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9666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9DR0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9EB893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19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A571C8" w:rsidRPr="00860DE8" w14:paraId="5AA0FF6A" w14:textId="77777777" w:rsidTr="00516CC0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DEFA721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Economics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3DEB4826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63BA543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9EC0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393FAB72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0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A571C8" w:rsidRPr="00860DE8" w14:paraId="1F155881" w14:textId="77777777" w:rsidTr="00BB00F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0F4C" w14:textId="44D0B419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English Language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B757" w14:textId="17025950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718D" w14:textId="35FE2278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7702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80C1B" w14:textId="66BA7339" w:rsidR="00A571C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1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A571C8" w:rsidRPr="00860DE8" w14:paraId="2B4AA49A" w14:textId="77777777" w:rsidTr="00516CC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D737EE4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English Literature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2D7D490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2D0242CC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H472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AC96593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A571C8" w:rsidRPr="00860DE8" w14:paraId="22CCE87C" w14:textId="77777777" w:rsidTr="00BB00F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6682" w14:textId="77777777" w:rsidR="00A571C8" w:rsidRPr="00860DE8" w:rsidRDefault="00A571C8" w:rsidP="00A571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Extended Project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7CC4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487E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7993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AC2B9" w14:textId="77777777" w:rsidR="00A571C8" w:rsidRPr="00860DE8" w:rsidRDefault="00A571C8" w:rsidP="00A57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</w:tbl>
    <w:p w14:paraId="1EDF87F8" w14:textId="1357D044" w:rsidR="0061512C" w:rsidRDefault="0061512C"/>
    <w:p w14:paraId="3276D1B5" w14:textId="313F5D7A" w:rsidR="00860DE8" w:rsidRDefault="0061512C" w:rsidP="0061512C">
      <w:pPr>
        <w:jc w:val="center"/>
      </w:pPr>
      <w:r>
        <w:br w:type="page"/>
      </w:r>
      <w:r>
        <w:rPr>
          <w:rFonts w:ascii="Century Gothic" w:eastAsia="Times New Roman" w:hAnsi="Century Gothic" w:cs="Times New Roman"/>
          <w:b/>
          <w:bCs/>
          <w:noProof/>
          <w:sz w:val="24"/>
          <w:szCs w:val="20"/>
          <w:lang w:eastAsia="en-GB"/>
        </w:rPr>
        <w:lastRenderedPageBreak/>
        <w:drawing>
          <wp:inline distT="0" distB="0" distL="0" distR="0" wp14:anchorId="21945F10" wp14:editId="540FB4CA">
            <wp:extent cx="1771650" cy="115832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S_Main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4" b="33027"/>
                    <a:stretch/>
                  </pic:blipFill>
                  <pic:spPr bwMode="auto">
                    <a:xfrm>
                      <a:off x="0" y="0"/>
                      <a:ext cx="1805656" cy="118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CA437" w14:textId="5860B130" w:rsidR="0061512C" w:rsidRPr="009D0CD2" w:rsidRDefault="0061512C" w:rsidP="0061512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A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-l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evel Exam Boards </w:t>
      </w: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for Year 11 - Summer 201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9</w:t>
      </w:r>
    </w:p>
    <w:p w14:paraId="7A9249A7" w14:textId="77777777" w:rsidR="0061512C" w:rsidRDefault="0061512C" w:rsidP="0061512C"/>
    <w:tbl>
      <w:tblPr>
        <w:tblW w:w="15021" w:type="dxa"/>
        <w:tblLook w:val="04A0" w:firstRow="1" w:lastRow="0" w:firstColumn="1" w:lastColumn="0" w:noHBand="0" w:noVBand="1"/>
      </w:tblPr>
      <w:tblGrid>
        <w:gridCol w:w="2547"/>
        <w:gridCol w:w="1074"/>
        <w:gridCol w:w="1477"/>
        <w:gridCol w:w="9923"/>
      </w:tblGrid>
      <w:tr w:rsidR="0061512C" w:rsidRPr="00860DE8" w14:paraId="63CA7446" w14:textId="77777777" w:rsidTr="005D2687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592084D3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4F9487EA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102F001E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Entry Code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762425C9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Website</w:t>
            </w:r>
          </w:p>
        </w:tc>
      </w:tr>
      <w:tr w:rsidR="0061512C" w:rsidRPr="00860DE8" w14:paraId="47412C76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2EFFD522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27A05092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C3FB500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9FR0B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30F912C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4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26660352" w14:textId="77777777" w:rsidTr="005D2687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7ECA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Geography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CFA4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B2A0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9GE0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E7B1E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5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67647F7F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29A16F7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German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5C6FC1B8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6678E54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9GN0B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0DCC083B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6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20375AFF" w14:textId="77777777" w:rsidTr="005D268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1098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4872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2438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7042CH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BF33E9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7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61512C" w:rsidRPr="00860DE8" w14:paraId="2E35AF2D" w14:textId="77777777" w:rsidTr="0061512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6AAAB1A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History of 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C72BC5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8B042C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9HT0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5CFE98B8" w14:textId="06811C04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</w:p>
        </w:tc>
      </w:tr>
      <w:tr w:rsidR="0061512C" w:rsidRPr="00860DE8" w14:paraId="7FD485EA" w14:textId="77777777" w:rsidTr="005D268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0D24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Latin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F5F8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076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H443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7F23A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8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61512C" w:rsidRPr="00860DE8" w14:paraId="103EF0AE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</w:tcPr>
          <w:p w14:paraId="172262F6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Mathematics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</w:tcPr>
          <w:p w14:paraId="1D3B4213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</w:tcPr>
          <w:p w14:paraId="05628A0E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9MA0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</w:tcPr>
          <w:p w14:paraId="3056E293" w14:textId="77777777" w:rsidR="0061512C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29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7503E081" w14:textId="77777777" w:rsidTr="005D2687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6786" w14:textId="3FEBBF8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Mathematics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589E" w14:textId="521F71E3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968B" w14:textId="1B60F51F" w:rsidR="0061512C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8MA0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0410C3" w14:textId="71A87010" w:rsidR="0061512C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0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49FD5297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9A3FD6E" w14:textId="7777777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Mathematics - Further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033E43F9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06C2673A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9FM0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6AFEBF49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1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4AD6FD4A" w14:textId="77777777" w:rsidTr="005D2687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37F6" w14:textId="327C5630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Mathematics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-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Further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8853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9539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8FM0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0609B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2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0B71B7A7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13795B5" w14:textId="7777777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3C77174C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FC59095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9MU0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19487308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3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6A433EE9" w14:textId="77777777" w:rsidTr="005D268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288F" w14:textId="7777777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Philosophy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B3D8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1A4C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7172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388B42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4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61512C" w:rsidRPr="00860DE8" w14:paraId="70820FDF" w14:textId="77777777" w:rsidTr="0061512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0D16BFA" w14:textId="7777777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Physics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D282EE8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99C795C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7408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2E89AA9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5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61512C" w:rsidRPr="00860DE8" w14:paraId="14F3ABF0" w14:textId="77777777" w:rsidTr="005D2687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CCFB" w14:textId="77777777" w:rsidR="0061512C" w:rsidRPr="00860DE8" w:rsidRDefault="0061512C" w:rsidP="0061512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Politics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378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5E14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9P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AE5EE" w14:textId="77777777" w:rsidR="0061512C" w:rsidRPr="00860DE8" w:rsidRDefault="0061512C" w:rsidP="006151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6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</w:tbl>
    <w:p w14:paraId="1E74667F" w14:textId="77777777" w:rsidR="0061512C" w:rsidRDefault="0061512C" w:rsidP="0061512C">
      <w:pPr>
        <w:jc w:val="center"/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0"/>
          <w:lang w:eastAsia="en-GB"/>
        </w:rPr>
        <w:lastRenderedPageBreak/>
        <w:drawing>
          <wp:inline distT="0" distB="0" distL="0" distR="0" wp14:anchorId="2B5B948D" wp14:editId="735EAD27">
            <wp:extent cx="1771650" cy="115832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S_Main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4" b="33027"/>
                    <a:stretch/>
                  </pic:blipFill>
                  <pic:spPr bwMode="auto">
                    <a:xfrm>
                      <a:off x="0" y="0"/>
                      <a:ext cx="1805656" cy="118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CD812" w14:textId="77777777" w:rsidR="0061512C" w:rsidRPr="009D0CD2" w:rsidRDefault="0061512C" w:rsidP="0061512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A-level Exam Boards </w:t>
      </w: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for Year 11 - Summer 201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9</w:t>
      </w:r>
    </w:p>
    <w:p w14:paraId="204A24C0" w14:textId="77777777" w:rsidR="0061512C" w:rsidRDefault="0061512C" w:rsidP="0061512C"/>
    <w:tbl>
      <w:tblPr>
        <w:tblW w:w="15021" w:type="dxa"/>
        <w:tblLook w:val="04A0" w:firstRow="1" w:lastRow="0" w:firstColumn="1" w:lastColumn="0" w:noHBand="0" w:noVBand="1"/>
      </w:tblPr>
      <w:tblGrid>
        <w:gridCol w:w="2547"/>
        <w:gridCol w:w="1074"/>
        <w:gridCol w:w="1477"/>
        <w:gridCol w:w="9923"/>
      </w:tblGrid>
      <w:tr w:rsidR="0061512C" w:rsidRPr="00860DE8" w14:paraId="6B38FDC1" w14:textId="77777777" w:rsidTr="005D2687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5770971D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15622AAD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720BDAFA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Entry Code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4BDCA87F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Website</w:t>
            </w:r>
          </w:p>
        </w:tc>
      </w:tr>
      <w:tr w:rsidR="0061512C" w:rsidRPr="00860DE8" w14:paraId="340B672D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8DD426D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Psychology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0B4A33EE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8B6ED41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9PS0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5CB8AE81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7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61512C" w:rsidRPr="00860DE8" w14:paraId="6565DF6D" w14:textId="77777777" w:rsidTr="005D268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FACC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eligious </w:t>
            </w: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tudies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289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29CF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H573A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1B4E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8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61512C" w:rsidRPr="00860DE8" w14:paraId="0579B97D" w14:textId="77777777" w:rsidTr="0061512C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0394CD1" w14:textId="77777777" w:rsidR="0061512C" w:rsidRPr="00860DE8" w:rsidRDefault="0061512C" w:rsidP="005D268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Spanish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014496D7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3F5B7053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860DE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9SP0B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31F0FF2A" w14:textId="77777777" w:rsidR="0061512C" w:rsidRPr="00860DE8" w:rsidRDefault="0061512C" w:rsidP="005D2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563C1"/>
                <w:sz w:val="20"/>
                <w:szCs w:val="20"/>
                <w:u w:val="single"/>
                <w:lang w:eastAsia="en-GB"/>
              </w:rPr>
            </w:pPr>
            <w:hyperlink r:id="rId39" w:history="1">
              <w:r w:rsidRPr="00860DE8">
                <w:rPr>
                  <w:rFonts w:ascii="Century Gothic" w:eastAsia="Times New Roman" w:hAnsi="Century Gothic" w:cs="Times New Roman"/>
                  <w:color w:val="0563C1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</w:tbl>
    <w:p w14:paraId="533174D3" w14:textId="08BDE1F0" w:rsidR="0061512C" w:rsidRDefault="0061512C" w:rsidP="0061512C">
      <w:bookmarkStart w:id="0" w:name="_GoBack"/>
      <w:bookmarkEnd w:id="0"/>
    </w:p>
    <w:p w14:paraId="536AC84A" w14:textId="77777777" w:rsidR="0061512C" w:rsidRDefault="0061512C" w:rsidP="0061512C">
      <w:pPr>
        <w:jc w:val="center"/>
      </w:pPr>
    </w:p>
    <w:sectPr w:rsidR="0061512C" w:rsidSect="009D0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D2"/>
    <w:rsid w:val="001D10EA"/>
    <w:rsid w:val="002D6F59"/>
    <w:rsid w:val="00516CC0"/>
    <w:rsid w:val="00576E9B"/>
    <w:rsid w:val="0061512C"/>
    <w:rsid w:val="00860DE8"/>
    <w:rsid w:val="00901ED5"/>
    <w:rsid w:val="009D0CD2"/>
    <w:rsid w:val="00A571C8"/>
    <w:rsid w:val="00BB00F6"/>
    <w:rsid w:val="00D5698C"/>
    <w:rsid w:val="00E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94A7"/>
  <w15:chartTrackingRefBased/>
  <w15:docId w15:val="{B9B1B99D-4C56-4718-8157-D104D8A6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support/support-topics/exams/past-papers.html" TargetMode="External"/><Relationship Id="rId13" Type="http://schemas.openxmlformats.org/officeDocument/2006/relationships/hyperlink" Target="http://www.ocr.org.uk/qualifications/past-papers/" TargetMode="External"/><Relationship Id="rId18" Type="http://schemas.openxmlformats.org/officeDocument/2006/relationships/hyperlink" Target="http://www.aqa.org.uk/" TargetMode="External"/><Relationship Id="rId26" Type="http://schemas.openxmlformats.org/officeDocument/2006/relationships/hyperlink" Target="https://qualifications.pearson.com/en/support/support-topics/exams/past-papers.html" TargetMode="External"/><Relationship Id="rId39" Type="http://schemas.openxmlformats.org/officeDocument/2006/relationships/hyperlink" Target="https://qualifications.pearson.com/en/support/support-topics/exams/past-paper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qa.org.uk/" TargetMode="External"/><Relationship Id="rId34" Type="http://schemas.openxmlformats.org/officeDocument/2006/relationships/hyperlink" Target="http://www.aqa.org.u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qa.org.uk/" TargetMode="External"/><Relationship Id="rId17" Type="http://schemas.openxmlformats.org/officeDocument/2006/relationships/hyperlink" Target="https://qualifications.pearson.com/en/support/support-topics/exams/past-papers.html" TargetMode="External"/><Relationship Id="rId25" Type="http://schemas.openxmlformats.org/officeDocument/2006/relationships/hyperlink" Target="https://qualifications.pearson.com/en/support/support-topics/exams/past-papers.html" TargetMode="External"/><Relationship Id="rId33" Type="http://schemas.openxmlformats.org/officeDocument/2006/relationships/hyperlink" Target="https://qualifications.pearson.com/en/support/support-topics/exams/past-papers.html" TargetMode="External"/><Relationship Id="rId38" Type="http://schemas.openxmlformats.org/officeDocument/2006/relationships/hyperlink" Target="http://www.ocr.org.uk/qualifications/past-pap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qa.org.uk/" TargetMode="External"/><Relationship Id="rId20" Type="http://schemas.openxmlformats.org/officeDocument/2006/relationships/hyperlink" Target="https://qualifications.pearson.com/en/support/support-topics/exams/past-papers.html" TargetMode="External"/><Relationship Id="rId29" Type="http://schemas.openxmlformats.org/officeDocument/2006/relationships/hyperlink" Target="https://qualifications.pearson.com/en/support/support-topics/exams/past-papers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alifications.pearson.com/en/support/support-topics/exams/past-papers.html" TargetMode="External"/><Relationship Id="rId24" Type="http://schemas.openxmlformats.org/officeDocument/2006/relationships/hyperlink" Target="https://qualifications.pearson.com/en/support/support-topics/exams/past-papers.html" TargetMode="External"/><Relationship Id="rId32" Type="http://schemas.openxmlformats.org/officeDocument/2006/relationships/hyperlink" Target="https://qualifications.pearson.com/en/support/support-topics/exams/past-papers.html" TargetMode="External"/><Relationship Id="rId37" Type="http://schemas.openxmlformats.org/officeDocument/2006/relationships/hyperlink" Target="https://qualifications.pearson.com/en/support/support-topics/exams/past-papers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qa.org.uk/" TargetMode="External"/><Relationship Id="rId23" Type="http://schemas.openxmlformats.org/officeDocument/2006/relationships/hyperlink" Target="http://www.aqa.org.uk/" TargetMode="External"/><Relationship Id="rId28" Type="http://schemas.openxmlformats.org/officeDocument/2006/relationships/hyperlink" Target="http://www.ocr.org.uk/qualifications/past-papers/" TargetMode="External"/><Relationship Id="rId36" Type="http://schemas.openxmlformats.org/officeDocument/2006/relationships/hyperlink" Target="https://qualifications.pearson.com/en/support/support-topics/exams/past-papers.html" TargetMode="External"/><Relationship Id="rId10" Type="http://schemas.openxmlformats.org/officeDocument/2006/relationships/hyperlink" Target="http://www.aqa.org.uk/" TargetMode="External"/><Relationship Id="rId19" Type="http://schemas.openxmlformats.org/officeDocument/2006/relationships/hyperlink" Target="https://qualifications.pearson.com/en/support/support-topics/exams/past-papers.html" TargetMode="External"/><Relationship Id="rId31" Type="http://schemas.openxmlformats.org/officeDocument/2006/relationships/hyperlink" Target="https://qualifications.pearson.com/en/support/support-topics/exams/past-paper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qualifications.pearson.com/en/support/support-topics/exams/past-papers.html" TargetMode="External"/><Relationship Id="rId14" Type="http://schemas.openxmlformats.org/officeDocument/2006/relationships/hyperlink" Target="http://www.ocr.org.uk/qualifications/past-papers/" TargetMode="External"/><Relationship Id="rId22" Type="http://schemas.openxmlformats.org/officeDocument/2006/relationships/hyperlink" Target="http://www.ocr.org.uk/qualifications/past-papers/" TargetMode="External"/><Relationship Id="rId27" Type="http://schemas.openxmlformats.org/officeDocument/2006/relationships/hyperlink" Target="http://www.aqa.org.uk/" TargetMode="External"/><Relationship Id="rId30" Type="http://schemas.openxmlformats.org/officeDocument/2006/relationships/hyperlink" Target="https://qualifications.pearson.com/en/support/support-topics/exams/past-papers.html" TargetMode="External"/><Relationship Id="rId35" Type="http://schemas.openxmlformats.org/officeDocument/2006/relationships/hyperlink" Target="http://www.aq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D2EF5F789240AC15064E3146195A" ma:contentTypeVersion="10" ma:contentTypeDescription="Create a new document." ma:contentTypeScope="" ma:versionID="16a04e1e83e135bf7fb4edaebf2254d5">
  <xsd:schema xmlns:xsd="http://www.w3.org/2001/XMLSchema" xmlns:xs="http://www.w3.org/2001/XMLSchema" xmlns:p="http://schemas.microsoft.com/office/2006/metadata/properties" xmlns:ns2="a94c54ae-9a0b-4e12-9f03-6dd5bd8f9440" xmlns:ns3="12d82f00-217d-4a0b-a3e2-51635008bd8b" targetNamespace="http://schemas.microsoft.com/office/2006/metadata/properties" ma:root="true" ma:fieldsID="41cba0bf57d66a41cd8a028ca3b8e3a7" ns2:_="" ns3:_="">
    <xsd:import namespace="a94c54ae-9a0b-4e12-9f03-6dd5bd8f9440"/>
    <xsd:import namespace="12d82f00-217d-4a0b-a3e2-51635008b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c54ae-9a0b-4e12-9f03-6dd5bd8f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82f00-217d-4a0b-a3e2-51635008b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B46F4-5277-4E22-9BE1-BCA1396A8B6D}">
  <ds:schemaRefs>
    <ds:schemaRef ds:uri="http://schemas.microsoft.com/office/2006/documentManagement/types"/>
    <ds:schemaRef ds:uri="12d82f00-217d-4a0b-a3e2-51635008bd8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4c54ae-9a0b-4e12-9f03-6dd5bd8f944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0A1EEF-7E03-421D-91F7-EC673A3F9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B1E5-8ECB-4528-87E9-357A2DC28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Stockdale</dc:creator>
  <cp:keywords/>
  <dc:description/>
  <cp:lastModifiedBy>Sara Stockdale</cp:lastModifiedBy>
  <cp:revision>4</cp:revision>
  <cp:lastPrinted>2018-03-22T15:23:00Z</cp:lastPrinted>
  <dcterms:created xsi:type="dcterms:W3CDTF">2019-03-28T13:31:00Z</dcterms:created>
  <dcterms:modified xsi:type="dcterms:W3CDTF">2019-03-28T15:00:00Z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0x010100A694D2EF5F789240AC15064E3146195A</vt:lpwstr>
  </property>
  <property fmtid="{D5CDD505-2E9C-101B-9397-08002B2CF9AE}" pid="3" name="AuthorIds_UIVersion_1024">
    <vt:lpwstr>528</vt:lpwstr>
  </property>
</Properties>
</file>